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7845" w:rsidR="00777845" w:rsidP="00777845" w:rsidRDefault="00777845" w14:paraId="0D4EEE82" w14:textId="2A8C8185">
      <w:pPr>
        <w:rPr>
          <w:rFonts w:ascii="Arial" w:hAnsi="Arial" w:cs="Arial"/>
          <w:b/>
          <w:sz w:val="36"/>
          <w:szCs w:val="36"/>
          <w:lang w:val="en-US"/>
        </w:rPr>
      </w:pPr>
      <w:r w:rsidRPr="00777845">
        <w:rPr>
          <w:rFonts w:ascii="Arial" w:hAnsi="Arial" w:cs="Arial"/>
          <w:b/>
          <w:sz w:val="36"/>
          <w:szCs w:val="36"/>
          <w:lang w:val="en-US"/>
        </w:rPr>
        <w:t>DION Grant Application: Fall 20</w:t>
      </w:r>
      <w:r w:rsidR="00A172DC">
        <w:rPr>
          <w:rFonts w:ascii="Arial" w:hAnsi="Arial" w:cs="Arial"/>
          <w:b/>
          <w:sz w:val="36"/>
          <w:szCs w:val="36"/>
          <w:lang w:val="en-US"/>
        </w:rPr>
        <w:t>2</w:t>
      </w:r>
      <w:r w:rsidR="00D01034">
        <w:rPr>
          <w:rFonts w:ascii="Arial" w:hAnsi="Arial" w:cs="Arial"/>
          <w:b/>
          <w:sz w:val="36"/>
          <w:szCs w:val="36"/>
          <w:lang w:val="en-US"/>
        </w:rPr>
        <w:t>2</w:t>
      </w:r>
    </w:p>
    <w:p w:rsidRPr="00293FAD" w:rsidR="00293FAD" w:rsidP="00DB13E9" w:rsidRDefault="00293FAD" w14:paraId="50497EB5" w14:textId="1D5065B4">
      <w:pPr>
        <w:spacing w:line="240" w:lineRule="auto"/>
        <w:rPr>
          <w:rFonts w:ascii="Arial" w:hAnsi="Arial" w:cs="Arial"/>
          <w:sz w:val="20"/>
          <w:szCs w:val="20"/>
          <w:lang w:val="en-US"/>
        </w:rPr>
      </w:pPr>
      <w:r w:rsidRPr="00293FAD">
        <w:rPr>
          <w:rFonts w:ascii="Arial" w:hAnsi="Arial" w:cs="Arial"/>
          <w:sz w:val="20"/>
          <w:szCs w:val="20"/>
          <w:lang w:val="en-US"/>
        </w:rPr>
        <w:t xml:space="preserve">All PhD candidates, </w:t>
      </w:r>
      <w:proofErr w:type="gramStart"/>
      <w:r w:rsidRPr="00293FAD">
        <w:rPr>
          <w:rFonts w:ascii="Arial" w:hAnsi="Arial" w:cs="Arial"/>
          <w:sz w:val="20"/>
          <w:szCs w:val="20"/>
          <w:lang w:val="en-US"/>
        </w:rPr>
        <w:t>Postdocs</w:t>
      </w:r>
      <w:proofErr w:type="gramEnd"/>
      <w:r w:rsidRPr="00293FAD">
        <w:rPr>
          <w:rFonts w:ascii="Arial" w:hAnsi="Arial" w:cs="Arial"/>
          <w:sz w:val="20"/>
          <w:szCs w:val="20"/>
          <w:lang w:val="en-US"/>
        </w:rPr>
        <w:t xml:space="preserve"> and other temporary scientific employees at any NTNU campuses are eligible to apply for a grant (up to 2</w:t>
      </w:r>
      <w:r w:rsidR="000119D3">
        <w:rPr>
          <w:rFonts w:ascii="Arial" w:hAnsi="Arial" w:cs="Arial"/>
          <w:sz w:val="20"/>
          <w:szCs w:val="20"/>
          <w:lang w:val="en-US"/>
        </w:rPr>
        <w:t>0</w:t>
      </w:r>
      <w:r w:rsidRPr="00293FAD">
        <w:rPr>
          <w:rFonts w:ascii="Arial" w:hAnsi="Arial" w:cs="Arial"/>
          <w:sz w:val="20"/>
          <w:szCs w:val="20"/>
          <w:lang w:val="en-US"/>
        </w:rPr>
        <w:t xml:space="preserve">00 NOK) to cover expenses related to organizing activities that create opportunities for PhD students and post-docs to network, learn, and enrich their experience. Please note that </w:t>
      </w:r>
      <w:proofErr w:type="gramStart"/>
      <w:r w:rsidRPr="00293FAD">
        <w:rPr>
          <w:rFonts w:ascii="Arial" w:hAnsi="Arial" w:cs="Arial"/>
          <w:sz w:val="20"/>
          <w:szCs w:val="20"/>
          <w:lang w:val="en-US"/>
        </w:rPr>
        <w:t>Master</w:t>
      </w:r>
      <w:proofErr w:type="gramEnd"/>
      <w:r w:rsidRPr="00293FAD">
        <w:rPr>
          <w:rFonts w:ascii="Arial" w:hAnsi="Arial" w:cs="Arial"/>
          <w:sz w:val="20"/>
          <w:szCs w:val="20"/>
          <w:lang w:val="en-US"/>
        </w:rPr>
        <w:t xml:space="preserve"> degree students are NOT eligible.</w:t>
      </w:r>
      <w:r w:rsidR="00DE2F50">
        <w:rPr>
          <w:rFonts w:ascii="Arial" w:hAnsi="Arial" w:cs="Arial"/>
          <w:sz w:val="20"/>
          <w:szCs w:val="20"/>
          <w:lang w:val="en-US"/>
        </w:rPr>
        <w:t xml:space="preserve"> </w:t>
      </w:r>
      <w:r w:rsidRPr="00DE2F50" w:rsidR="00DE2F50">
        <w:rPr>
          <w:rFonts w:ascii="Arial" w:hAnsi="Arial" w:cs="Arial"/>
          <w:sz w:val="20"/>
          <w:szCs w:val="20"/>
          <w:lang w:val="en-US"/>
        </w:rPr>
        <w:t xml:space="preserve">If there are applicants from Trondheim, </w:t>
      </w:r>
      <w:proofErr w:type="spellStart"/>
      <w:r w:rsidRPr="00DE2F50" w:rsidR="00DE2F50">
        <w:rPr>
          <w:rFonts w:ascii="Arial" w:hAnsi="Arial" w:cs="Arial"/>
          <w:sz w:val="20"/>
          <w:szCs w:val="20"/>
          <w:lang w:val="en-US"/>
        </w:rPr>
        <w:t>Gjøvik</w:t>
      </w:r>
      <w:proofErr w:type="spellEnd"/>
      <w:r w:rsidRPr="00DE2F50" w:rsidR="00DE2F50">
        <w:rPr>
          <w:rFonts w:ascii="Arial" w:hAnsi="Arial" w:cs="Arial"/>
          <w:sz w:val="20"/>
          <w:szCs w:val="20"/>
          <w:lang w:val="en-US"/>
        </w:rPr>
        <w:t xml:space="preserve"> and </w:t>
      </w:r>
      <w:proofErr w:type="spellStart"/>
      <w:r w:rsidRPr="00DE2F50" w:rsidR="00DE2F50">
        <w:rPr>
          <w:rFonts w:ascii="Arial" w:hAnsi="Arial" w:cs="Arial"/>
          <w:sz w:val="20"/>
          <w:szCs w:val="20"/>
          <w:lang w:val="en-US"/>
        </w:rPr>
        <w:t>Ålesund</w:t>
      </w:r>
      <w:proofErr w:type="spellEnd"/>
      <w:r w:rsidRPr="00DE2F50" w:rsidR="00DE2F50">
        <w:rPr>
          <w:rFonts w:ascii="Arial" w:hAnsi="Arial" w:cs="Arial"/>
          <w:sz w:val="20"/>
          <w:szCs w:val="20"/>
          <w:lang w:val="en-US"/>
        </w:rPr>
        <w:t xml:space="preserve">, DION will prioritize </w:t>
      </w:r>
      <w:r w:rsidR="004A4AEF">
        <w:rPr>
          <w:rFonts w:ascii="Arial" w:hAnsi="Arial" w:cs="Arial"/>
          <w:sz w:val="20"/>
          <w:szCs w:val="20"/>
          <w:lang w:val="en-US"/>
        </w:rPr>
        <w:t>granting</w:t>
      </w:r>
      <w:r w:rsidRPr="00DE2F50" w:rsidR="00DE2F50">
        <w:rPr>
          <w:rFonts w:ascii="Arial" w:hAnsi="Arial" w:cs="Arial"/>
          <w:sz w:val="20"/>
          <w:szCs w:val="20"/>
          <w:lang w:val="en-US"/>
        </w:rPr>
        <w:t xml:space="preserve"> one at each of the three cities.</w:t>
      </w:r>
    </w:p>
    <w:p w:rsidR="00293FAD" w:rsidP="00DB13E9" w:rsidRDefault="00293FAD" w14:paraId="30350A14" w14:textId="52C7A1E4">
      <w:pPr>
        <w:spacing w:line="240" w:lineRule="auto"/>
        <w:rPr>
          <w:rFonts w:ascii="Arial" w:hAnsi="Arial" w:cs="Arial"/>
          <w:sz w:val="20"/>
          <w:szCs w:val="20"/>
          <w:lang w:val="en-US"/>
        </w:rPr>
      </w:pPr>
      <w:r w:rsidRPr="00293FAD">
        <w:rPr>
          <w:rFonts w:ascii="Arial" w:hAnsi="Arial" w:cs="Arial"/>
          <w:sz w:val="20"/>
          <w:szCs w:val="20"/>
          <w:lang w:val="en-US"/>
        </w:rPr>
        <w:t>DION will give preference to applications which are targeted towards an open audience. Applications for the exclusive benefit of one department or faculty will still be accepted but applications that are accessible for all DION members will be prioritized.</w:t>
      </w:r>
    </w:p>
    <w:p w:rsidR="00293FAD" w:rsidP="00DB13E9" w:rsidRDefault="00293FAD" w14:paraId="6B63CE96" w14:textId="77777777">
      <w:pPr>
        <w:spacing w:line="240" w:lineRule="auto"/>
        <w:rPr>
          <w:rFonts w:ascii="Arial" w:hAnsi="Arial" w:cs="Arial"/>
          <w:sz w:val="20"/>
          <w:szCs w:val="20"/>
          <w:lang w:val="en-US"/>
        </w:rPr>
      </w:pPr>
    </w:p>
    <w:p w:rsidRPr="00777845" w:rsidR="00777845" w:rsidP="00DB13E9" w:rsidRDefault="00777845" w14:paraId="2820B231" w14:textId="55F196DA">
      <w:pPr>
        <w:spacing w:line="240" w:lineRule="auto"/>
        <w:rPr>
          <w:rFonts w:ascii="Arial" w:hAnsi="Arial" w:cs="Arial"/>
          <w:sz w:val="20"/>
          <w:szCs w:val="20"/>
          <w:lang w:val="en-US"/>
        </w:rPr>
      </w:pPr>
      <w:r w:rsidRPr="00777845">
        <w:rPr>
          <w:rFonts w:ascii="Arial" w:hAnsi="Arial" w:cs="Arial"/>
          <w:sz w:val="20"/>
          <w:szCs w:val="20"/>
          <w:lang w:val="en-US"/>
        </w:rPr>
        <w:t>Rules:</w:t>
      </w:r>
    </w:p>
    <w:p w:rsidRPr="00777845" w:rsidR="00777845" w:rsidP="00DB13E9" w:rsidRDefault="00777845" w14:paraId="0960C7CA" w14:textId="585E9CF4">
      <w:pPr>
        <w:spacing w:line="240" w:lineRule="auto"/>
        <w:rPr>
          <w:rFonts w:ascii="Arial" w:hAnsi="Arial" w:cs="Arial"/>
          <w:sz w:val="20"/>
          <w:szCs w:val="20"/>
          <w:lang w:val="en-US"/>
        </w:rPr>
      </w:pPr>
      <w:r w:rsidRPr="00777845">
        <w:rPr>
          <w:rFonts w:ascii="Arial" w:hAnsi="Arial" w:cs="Arial"/>
          <w:sz w:val="20"/>
          <w:szCs w:val="20"/>
          <w:lang w:val="en-US"/>
        </w:rPr>
        <w:t xml:space="preserve">1. The deadline for sending the application is 23:59 CET </w:t>
      </w:r>
      <w:r w:rsidR="00DB13E9">
        <w:rPr>
          <w:rFonts w:ascii="Arial" w:hAnsi="Arial" w:cs="Arial"/>
          <w:sz w:val="20"/>
          <w:szCs w:val="20"/>
          <w:lang w:val="en-US"/>
        </w:rPr>
        <w:t>20</w:t>
      </w:r>
      <w:r w:rsidRPr="00777845">
        <w:rPr>
          <w:rFonts w:ascii="Arial" w:hAnsi="Arial" w:cs="Arial"/>
          <w:sz w:val="20"/>
          <w:szCs w:val="20"/>
          <w:lang w:val="en-US"/>
        </w:rPr>
        <w:t xml:space="preserve"> </w:t>
      </w:r>
      <w:proofErr w:type="gramStart"/>
      <w:r w:rsidR="000119D3">
        <w:rPr>
          <w:rFonts w:ascii="Arial" w:hAnsi="Arial" w:cs="Arial"/>
          <w:sz w:val="20"/>
          <w:szCs w:val="20"/>
          <w:lang w:val="en-US"/>
        </w:rPr>
        <w:t>September</w:t>
      </w:r>
      <w:r w:rsidRPr="00777845">
        <w:rPr>
          <w:rFonts w:ascii="Arial" w:hAnsi="Arial" w:cs="Arial"/>
          <w:sz w:val="20"/>
          <w:szCs w:val="20"/>
          <w:lang w:val="en-US"/>
        </w:rPr>
        <w:t>,</w:t>
      </w:r>
      <w:proofErr w:type="gramEnd"/>
      <w:r w:rsidRPr="00777845">
        <w:rPr>
          <w:rFonts w:ascii="Arial" w:hAnsi="Arial" w:cs="Arial"/>
          <w:sz w:val="20"/>
          <w:szCs w:val="20"/>
          <w:lang w:val="en-US"/>
        </w:rPr>
        <w:t xml:space="preserve"> 20</w:t>
      </w:r>
      <w:r w:rsidR="00DB13E9">
        <w:rPr>
          <w:rFonts w:ascii="Arial" w:hAnsi="Arial" w:cs="Arial"/>
          <w:sz w:val="20"/>
          <w:szCs w:val="20"/>
          <w:lang w:val="en-US"/>
        </w:rPr>
        <w:t>2</w:t>
      </w:r>
      <w:r w:rsidR="000119D3">
        <w:rPr>
          <w:rFonts w:ascii="Arial" w:hAnsi="Arial" w:cs="Arial"/>
          <w:sz w:val="20"/>
          <w:szCs w:val="20"/>
          <w:lang w:val="en-US"/>
        </w:rPr>
        <w:t>2</w:t>
      </w:r>
      <w:r w:rsidRPr="00777845">
        <w:rPr>
          <w:rFonts w:ascii="Arial" w:hAnsi="Arial" w:cs="Arial"/>
          <w:sz w:val="20"/>
          <w:szCs w:val="20"/>
          <w:lang w:val="en-US"/>
        </w:rPr>
        <w:t xml:space="preserve">. Applications will be </w:t>
      </w:r>
    </w:p>
    <w:p w:rsidRPr="00777845" w:rsidR="00777845" w:rsidP="00DB13E9" w:rsidRDefault="00777845" w14:paraId="60DD3685" w14:textId="77777777">
      <w:pPr>
        <w:spacing w:line="240" w:lineRule="auto"/>
        <w:rPr>
          <w:rFonts w:ascii="Arial" w:hAnsi="Arial" w:cs="Arial"/>
          <w:sz w:val="20"/>
          <w:szCs w:val="20"/>
          <w:lang w:val="en-US"/>
        </w:rPr>
      </w:pPr>
      <w:r w:rsidRPr="00777845">
        <w:rPr>
          <w:rFonts w:ascii="Arial" w:hAnsi="Arial" w:cs="Arial"/>
          <w:sz w:val="20"/>
          <w:szCs w:val="20"/>
          <w:lang w:val="en-US"/>
        </w:rPr>
        <w:t>evaluated by DION board members. You can apply via this form filling out all mandatory fields.</w:t>
      </w:r>
    </w:p>
    <w:p w:rsidRPr="00777845" w:rsidR="00777845" w:rsidP="00DB13E9" w:rsidRDefault="00777845" w14:paraId="2181779E" w14:textId="2F9ED749">
      <w:pPr>
        <w:spacing w:line="240" w:lineRule="auto"/>
        <w:rPr>
          <w:rFonts w:ascii="Arial" w:hAnsi="Arial" w:cs="Arial"/>
          <w:sz w:val="20"/>
          <w:szCs w:val="20"/>
          <w:lang w:val="en-US"/>
        </w:rPr>
      </w:pPr>
      <w:r w:rsidRPr="00777845">
        <w:rPr>
          <w:rFonts w:ascii="Arial" w:hAnsi="Arial" w:cs="Arial"/>
          <w:sz w:val="20"/>
          <w:szCs w:val="20"/>
          <w:lang w:val="en-US"/>
        </w:rPr>
        <w:t xml:space="preserve">2. Funding should be used by the end of </w:t>
      </w:r>
      <w:r w:rsidR="000119D3">
        <w:rPr>
          <w:rFonts w:ascii="Arial" w:hAnsi="Arial" w:cs="Arial"/>
          <w:sz w:val="20"/>
          <w:szCs w:val="20"/>
          <w:lang w:val="en-US"/>
        </w:rPr>
        <w:t>November</w:t>
      </w:r>
      <w:r w:rsidRPr="00777845">
        <w:rPr>
          <w:rFonts w:ascii="Arial" w:hAnsi="Arial" w:cs="Arial"/>
          <w:sz w:val="20"/>
          <w:szCs w:val="20"/>
          <w:lang w:val="en-US"/>
        </w:rPr>
        <w:t xml:space="preserve">, </w:t>
      </w:r>
      <w:proofErr w:type="gramStart"/>
      <w:r w:rsidRPr="00777845">
        <w:rPr>
          <w:rFonts w:ascii="Arial" w:hAnsi="Arial" w:cs="Arial"/>
          <w:sz w:val="20"/>
          <w:szCs w:val="20"/>
          <w:lang w:val="en-US"/>
        </w:rPr>
        <w:t>i.e.</w:t>
      </w:r>
      <w:proofErr w:type="gramEnd"/>
      <w:r w:rsidRPr="00777845">
        <w:rPr>
          <w:rFonts w:ascii="Arial" w:hAnsi="Arial" w:cs="Arial"/>
          <w:sz w:val="20"/>
          <w:szCs w:val="20"/>
          <w:lang w:val="en-US"/>
        </w:rPr>
        <w:t xml:space="preserve"> until 3</w:t>
      </w:r>
      <w:r w:rsidR="000119D3">
        <w:rPr>
          <w:rFonts w:ascii="Arial" w:hAnsi="Arial" w:cs="Arial"/>
          <w:sz w:val="20"/>
          <w:szCs w:val="20"/>
          <w:lang w:val="en-US"/>
        </w:rPr>
        <w:t>0</w:t>
      </w:r>
      <w:r w:rsidRPr="00777845">
        <w:rPr>
          <w:rFonts w:ascii="Arial" w:hAnsi="Arial" w:cs="Arial"/>
          <w:sz w:val="20"/>
          <w:szCs w:val="20"/>
          <w:lang w:val="en-US"/>
        </w:rPr>
        <w:t>.</w:t>
      </w:r>
      <w:r w:rsidR="000119D3">
        <w:rPr>
          <w:rFonts w:ascii="Arial" w:hAnsi="Arial" w:cs="Arial"/>
          <w:sz w:val="20"/>
          <w:szCs w:val="20"/>
          <w:lang w:val="en-US"/>
        </w:rPr>
        <w:t>11</w:t>
      </w:r>
      <w:r w:rsidRPr="00777845">
        <w:rPr>
          <w:rFonts w:ascii="Arial" w:hAnsi="Arial" w:cs="Arial"/>
          <w:sz w:val="20"/>
          <w:szCs w:val="20"/>
          <w:lang w:val="en-US"/>
        </w:rPr>
        <w:t>.202</w:t>
      </w:r>
      <w:r w:rsidR="000119D3">
        <w:rPr>
          <w:rFonts w:ascii="Arial" w:hAnsi="Arial" w:cs="Arial"/>
          <w:sz w:val="20"/>
          <w:szCs w:val="20"/>
          <w:lang w:val="en-US"/>
        </w:rPr>
        <w:t>2</w:t>
      </w:r>
      <w:r w:rsidRPr="00777845">
        <w:rPr>
          <w:rFonts w:ascii="Arial" w:hAnsi="Arial" w:cs="Arial"/>
          <w:sz w:val="20"/>
          <w:szCs w:val="20"/>
          <w:lang w:val="en-US"/>
        </w:rPr>
        <w:t xml:space="preserve"> 23:59 CET.</w:t>
      </w:r>
    </w:p>
    <w:p w:rsidRPr="00777845" w:rsidR="00777845" w:rsidP="00DB13E9" w:rsidRDefault="00777845" w14:paraId="7ED6A011" w14:textId="4951CB32">
      <w:pPr>
        <w:spacing w:line="240" w:lineRule="auto"/>
        <w:rPr>
          <w:rFonts w:ascii="Arial" w:hAnsi="Arial" w:cs="Arial"/>
          <w:sz w:val="20"/>
          <w:szCs w:val="20"/>
          <w:lang w:val="en-US"/>
        </w:rPr>
      </w:pPr>
      <w:r w:rsidRPr="00777845">
        <w:rPr>
          <w:rFonts w:ascii="Arial" w:hAnsi="Arial" w:cs="Arial"/>
          <w:sz w:val="20"/>
          <w:szCs w:val="20"/>
          <w:lang w:val="en-US"/>
        </w:rPr>
        <w:t>3.</w:t>
      </w:r>
      <w:r w:rsidR="00DB13E9">
        <w:rPr>
          <w:rFonts w:ascii="Arial" w:hAnsi="Arial" w:cs="Arial"/>
          <w:sz w:val="20"/>
          <w:szCs w:val="20"/>
          <w:lang w:val="en-US"/>
        </w:rPr>
        <w:t xml:space="preserve"> </w:t>
      </w:r>
      <w:r w:rsidRPr="00DB13E9">
        <w:rPr>
          <w:rFonts w:ascii="Arial" w:hAnsi="Arial" w:cs="Arial"/>
          <w:b/>
          <w:bCs/>
          <w:sz w:val="20"/>
          <w:szCs w:val="20"/>
          <w:lang w:val="en-US"/>
        </w:rPr>
        <w:t>The organizers are expected initially to cover the costs of the event and then seek reimbursement of the costs from DION. No a priori funding is given</w:t>
      </w:r>
      <w:r w:rsidRPr="00777845">
        <w:rPr>
          <w:rFonts w:ascii="Arial" w:hAnsi="Arial" w:cs="Arial"/>
          <w:sz w:val="20"/>
          <w:szCs w:val="20"/>
          <w:lang w:val="en-US"/>
        </w:rPr>
        <w:t>.</w:t>
      </w:r>
    </w:p>
    <w:p w:rsidRPr="00777845" w:rsidR="00777845" w:rsidP="00DB13E9" w:rsidRDefault="00777845" w14:paraId="0AC7AACF" w14:textId="38BE4F3B">
      <w:pPr>
        <w:spacing w:line="240" w:lineRule="auto"/>
        <w:rPr>
          <w:rFonts w:ascii="Arial" w:hAnsi="Arial" w:cs="Arial"/>
          <w:sz w:val="20"/>
          <w:szCs w:val="20"/>
          <w:lang w:val="en-US"/>
        </w:rPr>
      </w:pPr>
      <w:r w:rsidRPr="00777845">
        <w:rPr>
          <w:rFonts w:ascii="Arial" w:hAnsi="Arial" w:cs="Arial"/>
          <w:sz w:val="20"/>
          <w:szCs w:val="20"/>
          <w:lang w:val="en-US"/>
        </w:rPr>
        <w:t xml:space="preserve">Please note that the receipts and all reimbursement documents should be submitted to DION before </w:t>
      </w:r>
      <w:r w:rsidR="00EA3BAA">
        <w:rPr>
          <w:rFonts w:ascii="Arial" w:hAnsi="Arial" w:cs="Arial"/>
          <w:sz w:val="20"/>
          <w:szCs w:val="20"/>
          <w:lang w:val="en-US"/>
        </w:rPr>
        <w:t>1</w:t>
      </w:r>
      <w:r w:rsidRPr="00EA3BAA" w:rsidR="00EA3BAA">
        <w:rPr>
          <w:rFonts w:ascii="Arial" w:hAnsi="Arial" w:cs="Arial"/>
          <w:sz w:val="20"/>
          <w:szCs w:val="20"/>
          <w:vertAlign w:val="superscript"/>
          <w:lang w:val="en-US"/>
        </w:rPr>
        <w:t>st</w:t>
      </w:r>
      <w:r w:rsidR="00EA3BAA">
        <w:rPr>
          <w:rFonts w:ascii="Arial" w:hAnsi="Arial" w:cs="Arial"/>
          <w:sz w:val="20"/>
          <w:szCs w:val="20"/>
          <w:lang w:val="en-US"/>
        </w:rPr>
        <w:t xml:space="preserve"> </w:t>
      </w:r>
      <w:r w:rsidR="000119D3">
        <w:rPr>
          <w:rFonts w:ascii="Arial" w:hAnsi="Arial" w:cs="Arial"/>
          <w:sz w:val="20"/>
          <w:szCs w:val="20"/>
          <w:lang w:val="en-US"/>
        </w:rPr>
        <w:t>December</w:t>
      </w:r>
      <w:r w:rsidR="00EA3BAA">
        <w:rPr>
          <w:rFonts w:ascii="Arial" w:hAnsi="Arial" w:cs="Arial"/>
          <w:sz w:val="20"/>
          <w:szCs w:val="20"/>
          <w:lang w:val="en-US"/>
        </w:rPr>
        <w:t xml:space="preserve"> 202</w:t>
      </w:r>
      <w:r w:rsidR="000119D3">
        <w:rPr>
          <w:rFonts w:ascii="Arial" w:hAnsi="Arial" w:cs="Arial"/>
          <w:sz w:val="20"/>
          <w:szCs w:val="20"/>
          <w:lang w:val="en-US"/>
        </w:rPr>
        <w:t xml:space="preserve">2. </w:t>
      </w:r>
      <w:r w:rsidR="00C37D4F">
        <w:rPr>
          <w:rFonts w:ascii="Arial" w:hAnsi="Arial" w:cs="Arial"/>
          <w:sz w:val="20"/>
          <w:szCs w:val="20"/>
          <w:lang w:val="en-US"/>
        </w:rPr>
        <w:t>R</w:t>
      </w:r>
      <w:r w:rsidRPr="00777845">
        <w:rPr>
          <w:rFonts w:ascii="Arial" w:hAnsi="Arial" w:cs="Arial"/>
          <w:sz w:val="20"/>
          <w:szCs w:val="20"/>
          <w:lang w:val="en-US"/>
        </w:rPr>
        <w:t>eimbursement of the costs is not guaranteed</w:t>
      </w:r>
      <w:r w:rsidR="00C37D4F">
        <w:rPr>
          <w:rFonts w:ascii="Arial" w:hAnsi="Arial" w:cs="Arial"/>
          <w:sz w:val="20"/>
          <w:szCs w:val="20"/>
          <w:lang w:val="en-US"/>
        </w:rPr>
        <w:t xml:space="preserve"> if it comes later</w:t>
      </w:r>
      <w:r w:rsidR="000119D3">
        <w:rPr>
          <w:rFonts w:ascii="Arial" w:hAnsi="Arial" w:cs="Arial"/>
          <w:sz w:val="20"/>
          <w:szCs w:val="20"/>
          <w:lang w:val="en-US"/>
        </w:rPr>
        <w:t>.</w:t>
      </w:r>
    </w:p>
    <w:p w:rsidRPr="00777845" w:rsidR="00777845" w:rsidP="00DB13E9" w:rsidRDefault="00777845" w14:paraId="28F079C7" w14:textId="23B71CE2">
      <w:pPr>
        <w:spacing w:line="240" w:lineRule="auto"/>
        <w:rPr>
          <w:rFonts w:ascii="Arial" w:hAnsi="Arial" w:cs="Arial"/>
          <w:sz w:val="20"/>
          <w:szCs w:val="20"/>
          <w:lang w:val="en-US"/>
        </w:rPr>
      </w:pPr>
      <w:r w:rsidRPr="00777845">
        <w:rPr>
          <w:rFonts w:ascii="Arial" w:hAnsi="Arial" w:cs="Arial"/>
          <w:sz w:val="20"/>
          <w:szCs w:val="20"/>
          <w:lang w:val="en-US"/>
        </w:rPr>
        <w:t>4. In case of approval of the grant, the organizers should promote DION by making it a co-host of the Facebook event. A DION board member will be assigned to each approved application, and the organizers will liaise with them about the event.</w:t>
      </w:r>
    </w:p>
    <w:p w:rsidRPr="00DB13E9" w:rsidR="00777845" w:rsidP="00DB13E9" w:rsidRDefault="00777845" w14:paraId="6299F882" w14:textId="07300AD4">
      <w:pPr>
        <w:spacing w:line="240" w:lineRule="auto"/>
        <w:rPr>
          <w:rFonts w:ascii="Arial" w:hAnsi="Arial" w:cs="Arial"/>
          <w:b/>
          <w:bCs/>
          <w:sz w:val="20"/>
          <w:szCs w:val="20"/>
          <w:lang w:val="en-US"/>
        </w:rPr>
      </w:pPr>
      <w:r w:rsidRPr="00777845">
        <w:rPr>
          <w:rFonts w:ascii="Arial" w:hAnsi="Arial" w:cs="Arial"/>
          <w:sz w:val="20"/>
          <w:szCs w:val="20"/>
          <w:lang w:val="en-US"/>
        </w:rPr>
        <w:t xml:space="preserve">5. Please note that the maximum amount DION can reimburse is </w:t>
      </w:r>
      <w:r w:rsidRPr="00DB13E9">
        <w:rPr>
          <w:rFonts w:ascii="Arial" w:hAnsi="Arial" w:cs="Arial"/>
          <w:b/>
          <w:bCs/>
          <w:sz w:val="20"/>
          <w:szCs w:val="20"/>
          <w:lang w:val="en-US"/>
        </w:rPr>
        <w:t>2</w:t>
      </w:r>
      <w:r w:rsidR="000119D3">
        <w:rPr>
          <w:rFonts w:ascii="Arial" w:hAnsi="Arial" w:cs="Arial"/>
          <w:b/>
          <w:bCs/>
          <w:sz w:val="20"/>
          <w:szCs w:val="20"/>
          <w:lang w:val="en-US"/>
        </w:rPr>
        <w:t>0</w:t>
      </w:r>
      <w:r w:rsidRPr="00DB13E9">
        <w:rPr>
          <w:rFonts w:ascii="Arial" w:hAnsi="Arial" w:cs="Arial"/>
          <w:b/>
          <w:bCs/>
          <w:sz w:val="20"/>
          <w:szCs w:val="20"/>
          <w:lang w:val="en-US"/>
        </w:rPr>
        <w:t>00 (two thousand) NOK. If overall cost of the event exceeds 2</w:t>
      </w:r>
      <w:r w:rsidR="000119D3">
        <w:rPr>
          <w:rFonts w:ascii="Arial" w:hAnsi="Arial" w:cs="Arial"/>
          <w:b/>
          <w:bCs/>
          <w:sz w:val="20"/>
          <w:szCs w:val="20"/>
          <w:lang w:val="en-US"/>
        </w:rPr>
        <w:t>0</w:t>
      </w:r>
      <w:r w:rsidRPr="00DB13E9">
        <w:rPr>
          <w:rFonts w:ascii="Arial" w:hAnsi="Arial" w:cs="Arial"/>
          <w:b/>
          <w:bCs/>
          <w:sz w:val="20"/>
          <w:szCs w:val="20"/>
          <w:lang w:val="en-US"/>
        </w:rPr>
        <w:t>00 NOK, it is organizer’s sole responsibility to get extra funding from other sources</w:t>
      </w:r>
      <w:r w:rsidRPr="00777845">
        <w:rPr>
          <w:rFonts w:ascii="Arial" w:hAnsi="Arial" w:cs="Arial"/>
          <w:sz w:val="20"/>
          <w:szCs w:val="20"/>
          <w:lang w:val="en-US"/>
        </w:rPr>
        <w:t>. Any requests for more than 2</w:t>
      </w:r>
      <w:r w:rsidR="000119D3">
        <w:rPr>
          <w:rFonts w:ascii="Arial" w:hAnsi="Arial" w:cs="Arial"/>
          <w:sz w:val="20"/>
          <w:szCs w:val="20"/>
          <w:lang w:val="en-US"/>
        </w:rPr>
        <w:t>0</w:t>
      </w:r>
      <w:r w:rsidRPr="00777845">
        <w:rPr>
          <w:rFonts w:ascii="Arial" w:hAnsi="Arial" w:cs="Arial"/>
          <w:sz w:val="20"/>
          <w:szCs w:val="20"/>
          <w:lang w:val="en-US"/>
        </w:rPr>
        <w:t>00 NOK from DION will be automatically declined.</w:t>
      </w:r>
    </w:p>
    <w:p w:rsidR="00777845" w:rsidP="00DB13E9" w:rsidRDefault="00777845" w14:paraId="61E39149" w14:textId="63B53F1F">
      <w:pPr>
        <w:spacing w:line="240" w:lineRule="auto"/>
        <w:rPr>
          <w:rFonts w:ascii="Arial" w:hAnsi="Arial" w:cs="Arial"/>
          <w:sz w:val="20"/>
          <w:szCs w:val="20"/>
          <w:lang w:val="en-US"/>
        </w:rPr>
      </w:pPr>
      <w:r w:rsidRPr="00777845">
        <w:rPr>
          <w:rFonts w:ascii="Arial" w:hAnsi="Arial" w:cs="Arial"/>
          <w:sz w:val="20"/>
          <w:szCs w:val="20"/>
          <w:lang w:val="en-US"/>
        </w:rPr>
        <w:t>We also highly encourage those interested to apply as a group, although grant applications by individuals remain welcome.</w:t>
      </w:r>
    </w:p>
    <w:p w:rsidRPr="00777845" w:rsidR="009D62F6" w:rsidP="00777845" w:rsidRDefault="009D62F6" w14:paraId="3B43811F" w14:textId="77777777">
      <w:pPr>
        <w:spacing w:line="240" w:lineRule="auto"/>
        <w:rPr>
          <w:rFonts w:ascii="Arial" w:hAnsi="Arial" w:cs="Arial"/>
          <w:sz w:val="20"/>
          <w:szCs w:val="20"/>
          <w:lang w:val="en-US"/>
        </w:rPr>
      </w:pPr>
    </w:p>
    <w:p w:rsidRPr="00777845" w:rsidR="00810EBA" w:rsidP="00777845" w:rsidRDefault="00777845" w14:paraId="72498584" w14:textId="77777777">
      <w:pPr>
        <w:spacing w:line="240" w:lineRule="auto"/>
        <w:rPr>
          <w:rFonts w:ascii="Arial" w:hAnsi="Arial" w:cs="Arial"/>
          <w:color w:val="FF0000"/>
          <w:sz w:val="20"/>
          <w:szCs w:val="20"/>
        </w:rPr>
      </w:pPr>
      <w:r w:rsidRPr="00777845">
        <w:rPr>
          <w:rFonts w:ascii="Arial" w:hAnsi="Arial" w:cs="Arial"/>
          <w:color w:val="FF0000"/>
          <w:sz w:val="20"/>
          <w:szCs w:val="20"/>
        </w:rPr>
        <w:t xml:space="preserve">* </w:t>
      </w:r>
      <w:proofErr w:type="spellStart"/>
      <w:r w:rsidRPr="00777845">
        <w:rPr>
          <w:rFonts w:ascii="Arial" w:hAnsi="Arial" w:cs="Arial"/>
          <w:color w:val="FF0000"/>
          <w:sz w:val="20"/>
          <w:szCs w:val="20"/>
        </w:rPr>
        <w:t>Required</w:t>
      </w:r>
      <w:proofErr w:type="spellEnd"/>
    </w:p>
    <w:p w:rsidR="00777845" w:rsidP="00777845" w:rsidRDefault="00777845" w14:paraId="09941DA8" w14:textId="77777777">
      <w:pPr>
        <w:rPr>
          <w:rFonts w:ascii="Arial" w:hAnsi="Arial" w:cs="Arial"/>
          <w:color w:val="FF0000"/>
        </w:rPr>
      </w:pPr>
    </w:p>
    <w:p w:rsidRPr="00777845" w:rsidR="00777845" w:rsidP="00777845" w:rsidRDefault="00777845" w14:paraId="12425D86" w14:textId="77777777">
      <w:pPr>
        <w:pStyle w:val="ListParagraph"/>
        <w:numPr>
          <w:ilvl w:val="0"/>
          <w:numId w:val="1"/>
        </w:numPr>
        <w:pBdr>
          <w:bottom w:val="single" w:color="auto" w:sz="6" w:space="1"/>
        </w:pBdr>
        <w:spacing w:before="166" w:after="0" w:line="218" w:lineRule="exact"/>
        <w:ind w:left="284"/>
        <w:rPr>
          <w:rFonts w:asciiTheme="majorHAnsi" w:hAnsiTheme="majorHAnsi" w:cstheme="majorHAnsi"/>
          <w:b/>
          <w:color w:val="C33B1C"/>
          <w:spacing w:val="2"/>
          <w:sz w:val="20"/>
          <w:szCs w:val="20"/>
        </w:rPr>
      </w:pPr>
      <w:r w:rsidRPr="00777845">
        <w:rPr>
          <w:rFonts w:asciiTheme="majorHAnsi" w:hAnsiTheme="majorHAnsi" w:cstheme="majorHAnsi"/>
          <w:b/>
          <w:color w:val="000000"/>
          <w:spacing w:val="2"/>
          <w:sz w:val="20"/>
          <w:szCs w:val="20"/>
        </w:rPr>
        <w:t xml:space="preserve">Email </w:t>
      </w:r>
      <w:proofErr w:type="spellStart"/>
      <w:r w:rsidRPr="00777845">
        <w:rPr>
          <w:rFonts w:asciiTheme="majorHAnsi" w:hAnsiTheme="majorHAnsi" w:cstheme="majorHAnsi"/>
          <w:b/>
          <w:color w:val="000000"/>
          <w:spacing w:val="2"/>
          <w:sz w:val="20"/>
          <w:szCs w:val="20"/>
        </w:rPr>
        <w:t>address</w:t>
      </w:r>
      <w:proofErr w:type="spellEnd"/>
      <w:r w:rsidRPr="00777845">
        <w:rPr>
          <w:rFonts w:asciiTheme="majorHAnsi" w:hAnsiTheme="majorHAnsi" w:cstheme="majorHAnsi"/>
          <w:b/>
          <w:color w:val="000000"/>
          <w:spacing w:val="2"/>
          <w:sz w:val="20"/>
          <w:szCs w:val="20"/>
        </w:rPr>
        <w:t xml:space="preserve"> </w:t>
      </w:r>
      <w:r w:rsidRPr="00777845">
        <w:rPr>
          <w:rFonts w:asciiTheme="majorHAnsi" w:hAnsiTheme="majorHAnsi" w:cstheme="majorHAnsi"/>
          <w:b/>
          <w:color w:val="C33B1C"/>
          <w:spacing w:val="2"/>
          <w:sz w:val="20"/>
          <w:szCs w:val="20"/>
        </w:rPr>
        <w:t>*</w:t>
      </w:r>
    </w:p>
    <w:p w:rsidRPr="00777845" w:rsidR="00777845" w:rsidP="00777845" w:rsidRDefault="00777845" w14:paraId="170A8698" w14:textId="77777777">
      <w:pPr>
        <w:pBdr>
          <w:bottom w:val="single" w:color="auto" w:sz="6" w:space="1"/>
        </w:pBdr>
        <w:spacing w:before="166" w:after="0" w:line="218" w:lineRule="exact"/>
        <w:ind w:left="-76"/>
        <w:rPr>
          <w:rFonts w:asciiTheme="majorHAnsi" w:hAnsiTheme="majorHAnsi" w:cstheme="majorHAnsi"/>
          <w:b/>
          <w:color w:val="C33B1C"/>
          <w:spacing w:val="2"/>
          <w:sz w:val="20"/>
          <w:szCs w:val="20"/>
        </w:rPr>
      </w:pPr>
    </w:p>
    <w:p w:rsidRPr="00777845" w:rsidR="00777845" w:rsidP="00777845" w:rsidRDefault="00777845" w14:paraId="09DA2F71" w14:textId="77777777">
      <w:pPr>
        <w:spacing w:before="148" w:after="0" w:line="218" w:lineRule="exact"/>
        <w:ind w:left="284"/>
        <w:rPr>
          <w:rFonts w:asciiTheme="majorHAnsi" w:hAnsiTheme="majorHAnsi" w:cstheme="majorHAnsi"/>
          <w:b/>
          <w:color w:val="FF0000"/>
          <w:sz w:val="20"/>
          <w:szCs w:val="20"/>
        </w:rPr>
      </w:pPr>
    </w:p>
    <w:p w:rsidRPr="00777845" w:rsidR="00777845" w:rsidP="00777845" w:rsidRDefault="00777845" w14:paraId="125ABAB3"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rPr>
      </w:pPr>
      <w:proofErr w:type="spellStart"/>
      <w:r w:rsidRPr="00777845">
        <w:rPr>
          <w:rFonts w:asciiTheme="majorHAnsi" w:hAnsiTheme="majorHAnsi" w:cstheme="majorHAnsi"/>
          <w:b/>
          <w:color w:val="000000"/>
          <w:spacing w:val="2"/>
          <w:sz w:val="20"/>
          <w:szCs w:val="20"/>
        </w:rPr>
        <w:t>Event</w:t>
      </w:r>
      <w:proofErr w:type="spellEnd"/>
      <w:r w:rsidRPr="00777845">
        <w:rPr>
          <w:rFonts w:asciiTheme="majorHAnsi" w:hAnsiTheme="majorHAnsi" w:cstheme="majorHAnsi"/>
          <w:b/>
          <w:color w:val="000000"/>
          <w:spacing w:val="2"/>
          <w:sz w:val="20"/>
          <w:szCs w:val="20"/>
        </w:rPr>
        <w:t xml:space="preserve"> </w:t>
      </w:r>
      <w:proofErr w:type="spellStart"/>
      <w:r w:rsidRPr="00777845">
        <w:rPr>
          <w:rFonts w:asciiTheme="majorHAnsi" w:hAnsiTheme="majorHAnsi" w:cstheme="majorHAnsi"/>
          <w:b/>
          <w:color w:val="000000"/>
          <w:spacing w:val="2"/>
          <w:sz w:val="20"/>
          <w:szCs w:val="20"/>
        </w:rPr>
        <w:t>title</w:t>
      </w:r>
      <w:proofErr w:type="spellEnd"/>
      <w:r w:rsidRPr="00777845">
        <w:rPr>
          <w:rFonts w:asciiTheme="majorHAnsi" w:hAnsiTheme="majorHAnsi" w:cstheme="majorHAnsi"/>
          <w:b/>
          <w:color w:val="000000"/>
          <w:spacing w:val="2"/>
          <w:sz w:val="20"/>
          <w:szCs w:val="20"/>
        </w:rPr>
        <w:t xml:space="preserve"> </w:t>
      </w:r>
      <w:r w:rsidRPr="00777845">
        <w:rPr>
          <w:rFonts w:asciiTheme="majorHAnsi" w:hAnsiTheme="majorHAnsi" w:cstheme="majorHAnsi"/>
          <w:b/>
          <w:color w:val="C33B1C"/>
          <w:spacing w:val="2"/>
          <w:sz w:val="20"/>
          <w:szCs w:val="20"/>
        </w:rPr>
        <w:t>*</w:t>
      </w:r>
    </w:p>
    <w:p w:rsidRPr="00777845" w:rsidR="00777845" w:rsidP="00777845" w:rsidRDefault="00777845" w14:paraId="3DB924CB"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rPr>
      </w:pPr>
    </w:p>
    <w:p w:rsidRPr="00777845" w:rsidR="00777845" w:rsidP="00777845" w:rsidRDefault="00777845" w14:paraId="02C54954" w14:textId="77777777">
      <w:pPr>
        <w:pStyle w:val="ListParagraph"/>
        <w:spacing w:before="148" w:after="0" w:line="218" w:lineRule="exact"/>
        <w:ind w:left="284"/>
        <w:rPr>
          <w:rFonts w:asciiTheme="majorHAnsi" w:hAnsiTheme="majorHAnsi" w:cstheme="majorHAnsi"/>
          <w:b/>
          <w:color w:val="C33B1C"/>
          <w:spacing w:val="2"/>
          <w:sz w:val="20"/>
          <w:szCs w:val="20"/>
        </w:rPr>
      </w:pPr>
    </w:p>
    <w:p w:rsidRPr="00777845" w:rsidR="00777845" w:rsidP="00777845" w:rsidRDefault="00777845" w14:paraId="659ADD3A"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rPr>
      </w:pPr>
      <w:proofErr w:type="spellStart"/>
      <w:r w:rsidRPr="00777845">
        <w:rPr>
          <w:rFonts w:asciiTheme="majorHAnsi" w:hAnsiTheme="majorHAnsi" w:cstheme="majorHAnsi"/>
          <w:b/>
          <w:color w:val="000000"/>
          <w:spacing w:val="2"/>
          <w:sz w:val="20"/>
          <w:szCs w:val="20"/>
        </w:rPr>
        <w:t>Event</w:t>
      </w:r>
      <w:proofErr w:type="spellEnd"/>
      <w:r w:rsidRPr="00777845">
        <w:rPr>
          <w:rFonts w:asciiTheme="majorHAnsi" w:hAnsiTheme="majorHAnsi" w:cstheme="majorHAnsi"/>
          <w:b/>
          <w:color w:val="000000"/>
          <w:spacing w:val="2"/>
          <w:sz w:val="20"/>
          <w:szCs w:val="20"/>
        </w:rPr>
        <w:t xml:space="preserve"> </w:t>
      </w:r>
      <w:proofErr w:type="spellStart"/>
      <w:r w:rsidRPr="00777845">
        <w:rPr>
          <w:rFonts w:asciiTheme="majorHAnsi" w:hAnsiTheme="majorHAnsi" w:cstheme="majorHAnsi"/>
          <w:b/>
          <w:color w:val="000000"/>
          <w:spacing w:val="2"/>
          <w:sz w:val="20"/>
          <w:szCs w:val="20"/>
        </w:rPr>
        <w:t>description</w:t>
      </w:r>
      <w:proofErr w:type="spellEnd"/>
      <w:r w:rsidRPr="00777845">
        <w:rPr>
          <w:rFonts w:asciiTheme="majorHAnsi" w:hAnsiTheme="majorHAnsi" w:cstheme="majorHAnsi"/>
          <w:b/>
          <w:color w:val="000000"/>
          <w:spacing w:val="2"/>
          <w:sz w:val="20"/>
          <w:szCs w:val="20"/>
        </w:rPr>
        <w:t xml:space="preserve"> </w:t>
      </w:r>
      <w:r w:rsidRPr="00777845">
        <w:rPr>
          <w:rFonts w:asciiTheme="majorHAnsi" w:hAnsiTheme="majorHAnsi" w:cstheme="majorHAnsi"/>
          <w:b/>
          <w:color w:val="C33B1C"/>
          <w:spacing w:val="2"/>
          <w:sz w:val="20"/>
          <w:szCs w:val="20"/>
        </w:rPr>
        <w:t xml:space="preserve">* </w:t>
      </w:r>
      <w:r w:rsidRPr="00777845">
        <w:rPr>
          <w:rFonts w:asciiTheme="majorHAnsi" w:hAnsiTheme="majorHAnsi" w:cstheme="majorHAnsi"/>
          <w:b/>
          <w:spacing w:val="2"/>
          <w:sz w:val="20"/>
          <w:szCs w:val="20"/>
        </w:rPr>
        <w:t>(</w:t>
      </w:r>
      <w:proofErr w:type="spellStart"/>
      <w:r w:rsidRPr="00777845">
        <w:rPr>
          <w:rFonts w:asciiTheme="majorHAnsi" w:hAnsiTheme="majorHAnsi" w:cstheme="majorHAnsi"/>
          <w:b/>
          <w:spacing w:val="2"/>
          <w:sz w:val="20"/>
          <w:szCs w:val="20"/>
        </w:rPr>
        <w:t>max</w:t>
      </w:r>
      <w:proofErr w:type="spellEnd"/>
      <w:r w:rsidRPr="00777845">
        <w:rPr>
          <w:rFonts w:asciiTheme="majorHAnsi" w:hAnsiTheme="majorHAnsi" w:cstheme="majorHAnsi"/>
          <w:b/>
          <w:spacing w:val="2"/>
          <w:sz w:val="20"/>
          <w:szCs w:val="20"/>
        </w:rPr>
        <w:t xml:space="preserve">. 200 </w:t>
      </w:r>
      <w:proofErr w:type="spellStart"/>
      <w:r w:rsidRPr="00777845">
        <w:rPr>
          <w:rFonts w:asciiTheme="majorHAnsi" w:hAnsiTheme="majorHAnsi" w:cstheme="majorHAnsi"/>
          <w:b/>
          <w:spacing w:val="2"/>
          <w:sz w:val="20"/>
          <w:szCs w:val="20"/>
        </w:rPr>
        <w:t>words</w:t>
      </w:r>
      <w:proofErr w:type="spellEnd"/>
      <w:r w:rsidRPr="00777845">
        <w:rPr>
          <w:rFonts w:asciiTheme="majorHAnsi" w:hAnsiTheme="majorHAnsi" w:cstheme="majorHAnsi"/>
          <w:b/>
          <w:spacing w:val="2"/>
          <w:sz w:val="20"/>
          <w:szCs w:val="20"/>
        </w:rPr>
        <w:t>)</w:t>
      </w:r>
    </w:p>
    <w:p w:rsidRPr="00777845" w:rsidR="00777845" w:rsidP="00777845" w:rsidRDefault="00777845" w14:paraId="0125DF61"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rPr>
      </w:pPr>
    </w:p>
    <w:p w:rsidRPr="00777845" w:rsidR="00777845" w:rsidP="00777845" w:rsidRDefault="00777845" w14:paraId="24F74689" w14:textId="77777777">
      <w:pPr>
        <w:pStyle w:val="ListParagraph"/>
        <w:spacing w:before="148" w:after="0" w:line="218" w:lineRule="exact"/>
        <w:ind w:left="284"/>
        <w:rPr>
          <w:rFonts w:asciiTheme="majorHAnsi" w:hAnsiTheme="majorHAnsi" w:cstheme="majorHAnsi"/>
          <w:b/>
          <w:color w:val="C33B1C"/>
          <w:spacing w:val="2"/>
          <w:sz w:val="20"/>
          <w:szCs w:val="20"/>
        </w:rPr>
      </w:pPr>
    </w:p>
    <w:p w:rsidRPr="00777845" w:rsidR="00777845" w:rsidP="00777845" w:rsidRDefault="00EA0678" w14:paraId="3D59B563" w14:textId="77777777">
      <w:pPr>
        <w:pStyle w:val="ListParagraph"/>
        <w:numPr>
          <w:ilvl w:val="0"/>
          <w:numId w:val="1"/>
        </w:numPr>
        <w:pBdr>
          <w:bottom w:val="single" w:color="auto" w:sz="6" w:space="1"/>
        </w:pBdr>
        <w:spacing w:before="202" w:after="0" w:line="218" w:lineRule="exact"/>
        <w:ind w:left="284"/>
        <w:rPr>
          <w:rFonts w:asciiTheme="majorHAnsi" w:hAnsiTheme="majorHAnsi" w:cstheme="majorHAnsi"/>
          <w:b/>
          <w:sz w:val="20"/>
          <w:szCs w:val="20"/>
          <w:lang w:val="en-US"/>
        </w:rPr>
      </w:pPr>
      <w:r>
        <w:rPr>
          <w:rFonts w:asciiTheme="majorHAnsi" w:hAnsiTheme="majorHAnsi" w:cstheme="majorHAnsi"/>
          <w:b/>
          <w:color w:val="000000"/>
          <w:spacing w:val="2"/>
          <w:sz w:val="20"/>
          <w:szCs w:val="20"/>
          <w:lang w:val="en-US"/>
        </w:rPr>
        <w:t xml:space="preserve">Approximative </w:t>
      </w:r>
      <w:r w:rsidRPr="00777845" w:rsidR="00777845">
        <w:rPr>
          <w:rFonts w:asciiTheme="majorHAnsi" w:hAnsiTheme="majorHAnsi" w:cstheme="majorHAnsi"/>
          <w:b/>
          <w:color w:val="000000"/>
          <w:spacing w:val="2"/>
          <w:sz w:val="20"/>
          <w:szCs w:val="20"/>
          <w:lang w:val="en-US"/>
        </w:rPr>
        <w:t xml:space="preserve">Date of event </w:t>
      </w:r>
      <w:r w:rsidRPr="00777845" w:rsidR="00777845">
        <w:rPr>
          <w:rFonts w:asciiTheme="majorHAnsi" w:hAnsiTheme="majorHAnsi" w:cstheme="majorHAnsi"/>
          <w:b/>
          <w:color w:val="C33B1C"/>
          <w:spacing w:val="2"/>
          <w:sz w:val="20"/>
          <w:szCs w:val="20"/>
          <w:lang w:val="en-US"/>
        </w:rPr>
        <w:t xml:space="preserve">* </w:t>
      </w:r>
      <w:r w:rsidRPr="00777845" w:rsidR="00777845">
        <w:rPr>
          <w:rFonts w:asciiTheme="majorHAnsi" w:hAnsiTheme="majorHAnsi" w:cstheme="majorHAnsi"/>
          <w:b/>
          <w:spacing w:val="2"/>
          <w:sz w:val="20"/>
          <w:szCs w:val="20"/>
          <w:lang w:val="en-US"/>
        </w:rPr>
        <w:t>(Month, Day, Year)</w:t>
      </w:r>
    </w:p>
    <w:p w:rsidRPr="00777845" w:rsidR="00777845" w:rsidP="00777845" w:rsidRDefault="00777845" w14:paraId="35905E1C" w14:textId="77777777">
      <w:pPr>
        <w:pBdr>
          <w:bottom w:val="single" w:color="auto" w:sz="6" w:space="1"/>
        </w:pBdr>
        <w:spacing w:before="202" w:after="0" w:line="218" w:lineRule="exact"/>
        <w:ind w:left="-76"/>
        <w:rPr>
          <w:rFonts w:asciiTheme="majorHAnsi" w:hAnsiTheme="majorHAnsi" w:cstheme="majorHAnsi"/>
          <w:b/>
          <w:sz w:val="20"/>
          <w:szCs w:val="20"/>
          <w:lang w:val="en-US"/>
        </w:rPr>
      </w:pPr>
    </w:p>
    <w:p w:rsidRPr="00777845" w:rsidR="00777845" w:rsidP="00777845" w:rsidRDefault="00777845" w14:paraId="7E7730BC" w14:textId="77777777">
      <w:pPr>
        <w:spacing w:before="202" w:after="0" w:line="218" w:lineRule="exact"/>
        <w:ind w:left="284"/>
        <w:rPr>
          <w:rFonts w:asciiTheme="majorHAnsi" w:hAnsiTheme="majorHAnsi" w:cstheme="majorHAnsi"/>
          <w:b/>
          <w:sz w:val="20"/>
          <w:szCs w:val="20"/>
          <w:lang w:val="en-US"/>
        </w:rPr>
      </w:pPr>
    </w:p>
    <w:p w:rsidRPr="00777845" w:rsidR="00777845" w:rsidP="00777845" w:rsidRDefault="00777845" w14:paraId="3D9590F6" w14:textId="77777777">
      <w:pPr>
        <w:pStyle w:val="ListParagraph"/>
        <w:numPr>
          <w:ilvl w:val="0"/>
          <w:numId w:val="1"/>
        </w:numPr>
        <w:pBdr>
          <w:bottom w:val="single" w:color="auto" w:sz="6" w:space="1"/>
        </w:pBdr>
        <w:spacing w:before="148" w:after="0" w:line="218" w:lineRule="exact"/>
        <w:ind w:left="284"/>
        <w:rPr>
          <w:rFonts w:asciiTheme="majorHAnsi" w:hAnsiTheme="majorHAnsi" w:cstheme="majorHAnsi"/>
          <w:b/>
          <w:color w:val="C33B1C"/>
          <w:spacing w:val="2"/>
          <w:sz w:val="20"/>
          <w:szCs w:val="20"/>
          <w:lang w:val="en-US"/>
        </w:rPr>
      </w:pPr>
      <w:r w:rsidRPr="00777845">
        <w:rPr>
          <w:rFonts w:asciiTheme="majorHAnsi" w:hAnsiTheme="majorHAnsi" w:cstheme="majorHAnsi"/>
          <w:b/>
          <w:color w:val="000000"/>
          <w:spacing w:val="2"/>
          <w:sz w:val="20"/>
          <w:szCs w:val="20"/>
          <w:lang w:val="en-US"/>
        </w:rPr>
        <w:t>Start of event (ex. 8.30 am)</w:t>
      </w:r>
    </w:p>
    <w:p w:rsidRPr="00777845" w:rsidR="00777845" w:rsidP="00777845" w:rsidRDefault="00777845" w14:paraId="2DE7002A" w14:textId="77777777">
      <w:pPr>
        <w:pBdr>
          <w:bottom w:val="single" w:color="auto" w:sz="6" w:space="1"/>
        </w:pBdr>
        <w:spacing w:before="148" w:after="0" w:line="218" w:lineRule="exact"/>
        <w:ind w:left="-76"/>
        <w:rPr>
          <w:rFonts w:asciiTheme="majorHAnsi" w:hAnsiTheme="majorHAnsi" w:cstheme="majorHAnsi"/>
          <w:b/>
          <w:color w:val="C33B1C"/>
          <w:spacing w:val="2"/>
          <w:sz w:val="20"/>
          <w:szCs w:val="20"/>
          <w:lang w:val="en-US"/>
        </w:rPr>
      </w:pPr>
    </w:p>
    <w:p w:rsidRPr="00777845" w:rsidR="00777845" w:rsidP="00777845" w:rsidRDefault="00777845" w14:paraId="11FE1A16" w14:textId="77777777">
      <w:pPr>
        <w:pStyle w:val="ListParagraph"/>
        <w:spacing w:before="148" w:after="0" w:line="218" w:lineRule="exact"/>
        <w:ind w:left="502"/>
        <w:rPr>
          <w:rFonts w:ascii="Arial Bold" w:hAnsi="Arial Bold" w:cs="Arial Bold"/>
          <w:color w:val="C33B1C"/>
          <w:spacing w:val="2"/>
          <w:sz w:val="19"/>
          <w:szCs w:val="19"/>
          <w:lang w:val="en-US"/>
        </w:rPr>
      </w:pPr>
    </w:p>
    <w:p w:rsidRPr="00777845" w:rsidR="00777845" w:rsidP="00777845" w:rsidRDefault="00777845" w14:paraId="5C3B74C3" w14:textId="77777777">
      <w:pPr>
        <w:pStyle w:val="ListParagraph"/>
        <w:numPr>
          <w:ilvl w:val="0"/>
          <w:numId w:val="1"/>
        </w:numPr>
        <w:pBdr>
          <w:bottom w:val="single" w:color="auto" w:sz="6" w:space="1"/>
        </w:pBdr>
        <w:spacing w:before="148" w:after="0" w:line="218" w:lineRule="exact"/>
        <w:jc w:val="left"/>
        <w:rPr>
          <w:rFonts w:asciiTheme="majorHAnsi" w:hAnsiTheme="majorHAnsi" w:cstheme="majorHAnsi"/>
          <w:b/>
          <w:color w:val="C33B1C"/>
          <w:spacing w:val="2"/>
          <w:sz w:val="20"/>
          <w:szCs w:val="20"/>
          <w:lang w:val="en-US"/>
        </w:rPr>
      </w:pPr>
      <w:r w:rsidRPr="00777845">
        <w:rPr>
          <w:rFonts w:asciiTheme="majorHAnsi" w:hAnsiTheme="majorHAnsi" w:cstheme="majorHAnsi"/>
          <w:b/>
          <w:color w:val="000000"/>
          <w:spacing w:val="2"/>
          <w:sz w:val="20"/>
          <w:szCs w:val="20"/>
          <w:lang w:val="en-US"/>
        </w:rPr>
        <w:t>End of event (ex. 8.30 pm)</w:t>
      </w:r>
    </w:p>
    <w:p w:rsidRPr="00777845" w:rsidR="00777845" w:rsidP="00777845" w:rsidRDefault="00777845" w14:paraId="6FFB5493" w14:textId="77777777">
      <w:pPr>
        <w:pBdr>
          <w:bottom w:val="single" w:color="auto" w:sz="6" w:space="1"/>
        </w:pBdr>
        <w:spacing w:before="148" w:after="0" w:line="218" w:lineRule="exact"/>
        <w:ind w:left="142"/>
        <w:jc w:val="left"/>
        <w:rPr>
          <w:rFonts w:asciiTheme="majorHAnsi" w:hAnsiTheme="majorHAnsi" w:cstheme="majorHAnsi"/>
          <w:b/>
          <w:color w:val="C33B1C"/>
          <w:spacing w:val="2"/>
          <w:sz w:val="20"/>
          <w:szCs w:val="20"/>
          <w:lang w:val="en-US"/>
        </w:rPr>
      </w:pPr>
    </w:p>
    <w:p w:rsidRPr="00777845" w:rsidR="00777845" w:rsidP="00777845" w:rsidRDefault="00777845" w14:paraId="17E86F49" w14:textId="77777777">
      <w:pPr>
        <w:spacing w:before="148" w:after="0" w:line="218" w:lineRule="exact"/>
        <w:ind w:left="142"/>
        <w:jc w:val="left"/>
        <w:rPr>
          <w:rFonts w:asciiTheme="majorHAnsi" w:hAnsiTheme="majorHAnsi" w:cstheme="majorHAnsi"/>
          <w:b/>
          <w:color w:val="C33B1C"/>
          <w:spacing w:val="2"/>
          <w:sz w:val="20"/>
          <w:szCs w:val="20"/>
          <w:lang w:val="en-US"/>
        </w:rPr>
      </w:pPr>
    </w:p>
    <w:p w:rsidRPr="007C3D20" w:rsidR="00777845" w:rsidP="00777845" w:rsidRDefault="00777845" w14:paraId="4B01FBF1" w14:textId="77777777">
      <w:pPr>
        <w:pStyle w:val="ListParagraph"/>
        <w:numPr>
          <w:ilvl w:val="0"/>
          <w:numId w:val="1"/>
        </w:numPr>
        <w:pBdr>
          <w:bottom w:val="single" w:color="auto" w:sz="6" w:space="1"/>
        </w:pBdr>
        <w:spacing w:before="84" w:after="0" w:line="218" w:lineRule="exact"/>
        <w:jc w:val="left"/>
        <w:rPr>
          <w:rFonts w:asciiTheme="majorHAnsi" w:hAnsiTheme="majorHAnsi" w:cstheme="majorHAnsi"/>
          <w:b/>
          <w:sz w:val="20"/>
          <w:szCs w:val="20"/>
          <w:lang w:val="en-US"/>
        </w:rPr>
      </w:pPr>
      <w:r w:rsidRPr="007C3D20">
        <w:rPr>
          <w:rFonts w:asciiTheme="majorHAnsi" w:hAnsiTheme="majorHAnsi" w:cstheme="majorHAnsi"/>
          <w:b/>
          <w:color w:val="000000"/>
          <w:spacing w:val="2"/>
          <w:sz w:val="20"/>
          <w:szCs w:val="20"/>
          <w:lang w:val="en-US"/>
        </w:rPr>
        <w:t>Estimated participant group size</w:t>
      </w:r>
      <w:r w:rsidRPr="007C3D20" w:rsidR="00EA0678">
        <w:rPr>
          <w:rFonts w:asciiTheme="majorHAnsi" w:hAnsiTheme="majorHAnsi" w:cstheme="majorHAnsi"/>
          <w:b/>
          <w:color w:val="000000"/>
          <w:spacing w:val="2"/>
          <w:sz w:val="20"/>
          <w:szCs w:val="20"/>
          <w:lang w:val="en-US"/>
        </w:rPr>
        <w:t xml:space="preserve"> and target group</w:t>
      </w:r>
      <w:r w:rsidRPr="007C3D20">
        <w:rPr>
          <w:rFonts w:asciiTheme="majorHAnsi" w:hAnsiTheme="majorHAnsi" w:cstheme="majorHAnsi"/>
          <w:b/>
          <w:color w:val="000000"/>
          <w:spacing w:val="2"/>
          <w:sz w:val="20"/>
          <w:szCs w:val="20"/>
          <w:lang w:val="en-US"/>
        </w:rPr>
        <w:t xml:space="preserve"> </w:t>
      </w:r>
      <w:r w:rsidRPr="007C3D20">
        <w:rPr>
          <w:rFonts w:asciiTheme="majorHAnsi" w:hAnsiTheme="majorHAnsi" w:cstheme="majorHAnsi"/>
          <w:b/>
          <w:color w:val="C33B1C"/>
          <w:spacing w:val="2"/>
          <w:sz w:val="20"/>
          <w:szCs w:val="20"/>
          <w:lang w:val="en-US"/>
        </w:rPr>
        <w:t>*</w:t>
      </w:r>
    </w:p>
    <w:p w:rsidRPr="007C3D20" w:rsidR="00777845" w:rsidP="00777845" w:rsidRDefault="00777845" w14:paraId="262B1DC6" w14:textId="77777777">
      <w:pPr>
        <w:pBdr>
          <w:bottom w:val="single" w:color="auto" w:sz="6" w:space="1"/>
        </w:pBdr>
        <w:spacing w:before="84" w:after="0" w:line="218" w:lineRule="exact"/>
        <w:ind w:left="142"/>
        <w:jc w:val="left"/>
        <w:rPr>
          <w:rFonts w:asciiTheme="majorHAnsi" w:hAnsiTheme="majorHAnsi" w:cstheme="majorHAnsi"/>
          <w:b/>
          <w:sz w:val="20"/>
          <w:szCs w:val="20"/>
          <w:lang w:val="en-US"/>
        </w:rPr>
      </w:pPr>
    </w:p>
    <w:p w:rsidRPr="007C3D20" w:rsidR="00777845" w:rsidP="00777845" w:rsidRDefault="00777845" w14:paraId="5F220ADF" w14:textId="77777777">
      <w:pPr>
        <w:spacing w:before="84" w:after="0" w:line="218" w:lineRule="exact"/>
        <w:ind w:left="142"/>
        <w:jc w:val="left"/>
        <w:rPr>
          <w:rFonts w:asciiTheme="majorHAnsi" w:hAnsiTheme="majorHAnsi" w:cstheme="majorHAnsi"/>
          <w:b/>
          <w:sz w:val="20"/>
          <w:szCs w:val="20"/>
          <w:lang w:val="en-US"/>
        </w:rPr>
      </w:pPr>
    </w:p>
    <w:p w:rsidRPr="00777845" w:rsidR="00777845" w:rsidP="55242F7E" w:rsidRDefault="00777845" w14:paraId="3807F3F7" w14:textId="24C623DE">
      <w:pPr>
        <w:pStyle w:val="ListParagraph"/>
        <w:numPr>
          <w:ilvl w:val="0"/>
          <w:numId w:val="1"/>
        </w:numPr>
        <w:pBdr>
          <w:bottom w:val="single" w:color="auto" w:sz="6" w:space="1"/>
        </w:pBdr>
        <w:tabs>
          <w:tab w:val="left" w:pos="1799"/>
        </w:tabs>
        <w:spacing w:before="201" w:after="0" w:line="220" w:lineRule="exact"/>
        <w:ind w:right="-6"/>
        <w:jc w:val="left"/>
        <w:rPr>
          <w:rFonts w:ascii="Arial" w:hAnsi="Arial" w:cs="Arial" w:asciiTheme="majorAscii" w:hAnsiTheme="majorAscii" w:cstheme="majorAscii"/>
          <w:b w:val="1"/>
          <w:bCs w:val="1"/>
          <w:sz w:val="20"/>
          <w:szCs w:val="20"/>
          <w:lang w:val="en-US"/>
        </w:rPr>
      </w:pPr>
      <w:r w:rsidRPr="55242F7E" w:rsidR="00777845">
        <w:rPr>
          <w:rFonts w:ascii="Arial" w:hAnsi="Arial" w:cs="Arial" w:asciiTheme="majorAscii" w:hAnsiTheme="majorAscii" w:cstheme="majorAscii"/>
          <w:b w:val="1"/>
          <w:bCs w:val="1"/>
          <w:color w:val="000000"/>
          <w:spacing w:val="2"/>
          <w:sz w:val="20"/>
          <w:szCs w:val="20"/>
          <w:lang w:val="en-US"/>
        </w:rPr>
        <w:t>Requested budget from DION grant (max. 2</w:t>
      </w:r>
      <w:r w:rsidRPr="55242F7E" w:rsidR="3A196F12">
        <w:rPr>
          <w:rFonts w:ascii="Arial" w:hAnsi="Arial" w:cs="Arial" w:asciiTheme="majorAscii" w:hAnsiTheme="majorAscii" w:cstheme="majorAscii"/>
          <w:b w:val="1"/>
          <w:bCs w:val="1"/>
          <w:color w:val="000000"/>
          <w:spacing w:val="2"/>
          <w:sz w:val="20"/>
          <w:szCs w:val="20"/>
          <w:lang w:val="en-US"/>
        </w:rPr>
        <w:t>0</w:t>
      </w:r>
      <w:r w:rsidRPr="55242F7E" w:rsidR="00777845">
        <w:rPr>
          <w:rFonts w:ascii="Arial" w:hAnsi="Arial" w:cs="Arial" w:asciiTheme="majorAscii" w:hAnsiTheme="majorAscii" w:cstheme="majorAscii"/>
          <w:b w:val="1"/>
          <w:bCs w:val="1"/>
          <w:color w:val="000000"/>
          <w:spacing w:val="2"/>
          <w:sz w:val="20"/>
          <w:szCs w:val="20"/>
          <w:lang w:val="en-US"/>
        </w:rPr>
        <w:t>00</w:t>
      </w:r>
      <w:r w:rsidRPr="55242F7E" w:rsidR="00777845">
        <w:rPr>
          <w:rFonts w:ascii="Arial" w:hAnsi="Arial" w:cs="Arial" w:asciiTheme="majorAscii" w:hAnsiTheme="majorAscii" w:cstheme="majorAscii"/>
          <w:b w:val="1"/>
          <w:bCs w:val="1"/>
          <w:color w:val="000000"/>
          <w:spacing w:val="2"/>
          <w:sz w:val="20"/>
          <w:szCs w:val="20"/>
          <w:lang w:val="en-US"/>
        </w:rPr>
        <w:t xml:space="preserve"> </w:t>
      </w:r>
      <w:r w:rsidRPr="55242F7E" w:rsidR="00777845">
        <w:rPr>
          <w:rFonts w:ascii="Arial" w:hAnsi="Arial" w:cs="Arial" w:asciiTheme="majorAscii" w:hAnsiTheme="majorAscii" w:cstheme="majorAscii"/>
          <w:b w:val="1"/>
          <w:bCs w:val="1"/>
          <w:color w:val="000000"/>
          <w:spacing w:val="2"/>
          <w:sz w:val="20"/>
          <w:szCs w:val="20"/>
          <w:lang w:val="en-US"/>
        </w:rPr>
        <w:t xml:space="preserve">NOK) </w:t>
      </w:r>
      <w:r w:rsidRPr="55242F7E" w:rsidR="00777845">
        <w:rPr>
          <w:rFonts w:ascii="Arial" w:hAnsi="Arial" w:cs="Arial" w:asciiTheme="majorAscii" w:hAnsiTheme="majorAscii" w:cstheme="majorAscii"/>
          <w:b w:val="1"/>
          <w:bCs w:val="1"/>
          <w:color w:val="C33B1C"/>
          <w:spacing w:val="2"/>
          <w:sz w:val="20"/>
          <w:szCs w:val="20"/>
          <w:lang w:val="en-US"/>
        </w:rPr>
        <w:t>*</w:t>
      </w:r>
    </w:p>
    <w:p w:rsidRPr="00777845" w:rsidR="00777845" w:rsidP="00777845" w:rsidRDefault="00777845" w14:paraId="2427143D" w14:textId="77777777">
      <w:pPr>
        <w:pBdr>
          <w:bottom w:val="single" w:color="auto" w:sz="6" w:space="1"/>
        </w:pBdr>
        <w:tabs>
          <w:tab w:val="left" w:pos="1799"/>
        </w:tabs>
        <w:spacing w:before="201" w:after="0" w:line="220" w:lineRule="exact"/>
        <w:ind w:left="142" w:right="-6"/>
        <w:jc w:val="left"/>
        <w:rPr>
          <w:rFonts w:asciiTheme="majorHAnsi" w:hAnsiTheme="majorHAnsi" w:cstheme="majorHAnsi"/>
          <w:b/>
          <w:sz w:val="20"/>
          <w:szCs w:val="20"/>
          <w:lang w:val="en-US"/>
        </w:rPr>
      </w:pPr>
    </w:p>
    <w:p w:rsidRPr="00777845" w:rsidR="00777845" w:rsidP="00777845" w:rsidRDefault="00777845" w14:paraId="0A4022E8" w14:textId="77777777">
      <w:pPr>
        <w:pStyle w:val="ListParagraph"/>
        <w:tabs>
          <w:tab w:val="left" w:pos="1799"/>
        </w:tabs>
        <w:spacing w:before="201" w:after="0" w:line="220" w:lineRule="exact"/>
        <w:ind w:left="502" w:right="-6"/>
        <w:jc w:val="left"/>
        <w:rPr>
          <w:rFonts w:asciiTheme="majorHAnsi" w:hAnsiTheme="majorHAnsi" w:cstheme="majorHAnsi"/>
          <w:b/>
          <w:sz w:val="20"/>
          <w:szCs w:val="20"/>
          <w:lang w:val="en-US"/>
        </w:rPr>
      </w:pPr>
    </w:p>
    <w:p w:rsidRPr="00777845" w:rsidR="00777845" w:rsidP="00777845" w:rsidRDefault="00777845" w14:paraId="5987E157" w14:textId="77777777">
      <w:pPr>
        <w:pStyle w:val="ListParagraph"/>
        <w:numPr>
          <w:ilvl w:val="0"/>
          <w:numId w:val="1"/>
        </w:numPr>
        <w:pBdr>
          <w:bottom w:val="single" w:color="auto" w:sz="6" w:space="1"/>
        </w:pBdr>
        <w:spacing w:before="188" w:after="0" w:line="218" w:lineRule="exact"/>
        <w:jc w:val="left"/>
        <w:rPr>
          <w:rFonts w:asciiTheme="majorHAnsi" w:hAnsiTheme="majorHAnsi" w:cstheme="majorHAnsi"/>
          <w:b/>
          <w:sz w:val="20"/>
          <w:szCs w:val="20"/>
          <w:lang w:val="en-US"/>
        </w:rPr>
      </w:pPr>
      <w:r w:rsidRPr="00777845">
        <w:rPr>
          <w:rFonts w:asciiTheme="majorHAnsi" w:hAnsiTheme="majorHAnsi" w:cstheme="majorHAnsi"/>
          <w:b/>
          <w:color w:val="000000"/>
          <w:spacing w:val="2"/>
          <w:sz w:val="20"/>
          <w:szCs w:val="20"/>
          <w:lang w:val="en-US"/>
        </w:rPr>
        <w:t>Estimated budget for the whole event</w:t>
      </w:r>
    </w:p>
    <w:p w:rsidRPr="00777845" w:rsidR="00777845" w:rsidP="00777845" w:rsidRDefault="00777845" w14:paraId="4CDCB640" w14:textId="77777777">
      <w:pPr>
        <w:pBdr>
          <w:bottom w:val="single" w:color="auto" w:sz="6" w:space="1"/>
        </w:pBdr>
        <w:spacing w:before="188" w:after="0" w:line="218" w:lineRule="exact"/>
        <w:ind w:left="142"/>
        <w:jc w:val="left"/>
        <w:rPr>
          <w:rFonts w:asciiTheme="majorHAnsi" w:hAnsiTheme="majorHAnsi" w:cstheme="majorHAnsi"/>
          <w:b/>
          <w:sz w:val="20"/>
          <w:szCs w:val="20"/>
          <w:lang w:val="en-US"/>
        </w:rPr>
      </w:pPr>
    </w:p>
    <w:p w:rsidRPr="00777845" w:rsidR="00777845" w:rsidP="00777845" w:rsidRDefault="00777845" w14:paraId="4A488174" w14:textId="77777777">
      <w:pPr>
        <w:pStyle w:val="ListParagraph"/>
        <w:spacing w:before="188" w:after="0" w:line="218" w:lineRule="exact"/>
        <w:ind w:left="502"/>
        <w:jc w:val="left"/>
        <w:rPr>
          <w:rFonts w:asciiTheme="majorHAnsi" w:hAnsiTheme="majorHAnsi" w:cstheme="majorHAnsi"/>
          <w:b/>
          <w:sz w:val="20"/>
          <w:szCs w:val="20"/>
          <w:lang w:val="en-US"/>
        </w:rPr>
      </w:pPr>
    </w:p>
    <w:p w:rsidR="00777845" w:rsidP="00777845" w:rsidRDefault="00777845" w14:paraId="5A9B0E90" w14:textId="5E67FCA3">
      <w:pPr>
        <w:pStyle w:val="ListParagraph"/>
        <w:numPr>
          <w:ilvl w:val="0"/>
          <w:numId w:val="1"/>
        </w:numPr>
        <w:spacing w:before="251" w:after="0" w:line="280" w:lineRule="exact"/>
        <w:ind w:right="-6"/>
        <w:jc w:val="left"/>
        <w:rPr>
          <w:rFonts w:asciiTheme="majorHAnsi" w:hAnsiTheme="majorHAnsi" w:cstheme="majorHAnsi"/>
          <w:sz w:val="20"/>
          <w:szCs w:val="20"/>
          <w:lang w:val="en-US"/>
        </w:rPr>
      </w:pPr>
      <w:r w:rsidRPr="00777845">
        <w:rPr>
          <w:rFonts w:asciiTheme="majorHAnsi" w:hAnsiTheme="majorHAnsi" w:cstheme="majorHAnsi"/>
          <w:b/>
          <w:spacing w:val="2"/>
          <w:sz w:val="20"/>
          <w:szCs w:val="20"/>
          <w:lang w:val="en-US"/>
        </w:rPr>
        <w:t xml:space="preserve">The event will be organized </w:t>
      </w:r>
      <w:r w:rsidRPr="00F66107">
        <w:rPr>
          <w:rFonts w:asciiTheme="majorHAnsi" w:hAnsiTheme="majorHAnsi" w:cstheme="majorHAnsi"/>
          <w:b/>
          <w:color w:val="C00000"/>
          <w:spacing w:val="2"/>
          <w:sz w:val="20"/>
          <w:szCs w:val="20"/>
          <w:lang w:val="en-US"/>
        </w:rPr>
        <w:t xml:space="preserve">* </w:t>
      </w:r>
      <w:r w:rsidRPr="00777845">
        <w:rPr>
          <w:rFonts w:asciiTheme="majorHAnsi" w:hAnsiTheme="majorHAnsi" w:cstheme="majorHAnsi"/>
          <w:b/>
          <w:sz w:val="20"/>
          <w:szCs w:val="20"/>
          <w:lang w:val="en-US"/>
        </w:rPr>
        <w:br/>
      </w:r>
      <w:r w:rsidRPr="00777845">
        <w:rPr>
          <w:rFonts w:asciiTheme="majorHAnsi" w:hAnsiTheme="majorHAnsi" w:cstheme="majorHAnsi"/>
          <w:b/>
          <w:sz w:val="20"/>
          <w:szCs w:val="20"/>
          <w:lang w:val="en-US"/>
        </w:rPr>
        <w:tab/>
      </w:r>
      <w:r w:rsidRPr="00777845">
        <w:rPr>
          <w:rFonts w:asciiTheme="majorHAnsi" w:hAnsiTheme="majorHAnsi" w:cstheme="majorHAnsi"/>
          <w:sz w:val="20"/>
          <w:szCs w:val="20"/>
          <w:lang w:val="en-US"/>
        </w:rPr>
        <w:t>Please t</w:t>
      </w:r>
      <w:r w:rsidR="00DB13E9">
        <w:rPr>
          <w:rFonts w:asciiTheme="majorHAnsi" w:hAnsiTheme="majorHAnsi" w:cstheme="majorHAnsi"/>
          <w:sz w:val="20"/>
          <w:szCs w:val="20"/>
          <w:lang w:val="en-US"/>
        </w:rPr>
        <w:t>ype ‘x’ in</w:t>
      </w:r>
      <w:r w:rsidRPr="00777845">
        <w:rPr>
          <w:rFonts w:asciiTheme="majorHAnsi" w:hAnsiTheme="majorHAnsi" w:cstheme="majorHAnsi"/>
          <w:sz w:val="20"/>
          <w:szCs w:val="20"/>
          <w:lang w:val="en-US"/>
        </w:rPr>
        <w:t xml:space="preserve"> one of the boxes</w:t>
      </w:r>
    </w:p>
    <w:p w:rsidRPr="00777845" w:rsidR="00777845" w:rsidP="00777845" w:rsidRDefault="00777845" w14:paraId="098A98D6" w14:textId="77777777">
      <w:pPr>
        <w:pStyle w:val="ListParagraph"/>
        <w:spacing w:before="251" w:after="0" w:line="280" w:lineRule="exact"/>
        <w:ind w:left="502" w:right="-6"/>
        <w:jc w:val="left"/>
        <w:rPr>
          <w:rFonts w:asciiTheme="majorHAnsi" w:hAnsiTheme="majorHAnsi" w:cstheme="majorHAnsi"/>
          <w:sz w:val="20"/>
          <w:szCs w:val="20"/>
          <w:lang w:val="en-US"/>
        </w:rPr>
      </w:pPr>
    </w:p>
    <w:p w:rsidRPr="00777845" w:rsidR="00777845" w:rsidP="00777845" w:rsidRDefault="00777845" w14:paraId="2515FA26" w14:textId="77777777">
      <w:pPr>
        <w:pStyle w:val="ListParagraph"/>
        <w:spacing w:before="148" w:after="0" w:line="218" w:lineRule="exact"/>
        <w:ind w:left="502"/>
        <w:rPr>
          <w:rFonts w:asciiTheme="majorHAnsi" w:hAnsiTheme="majorHAnsi" w:cstheme="majorHAnsi"/>
          <w:spacing w:val="2"/>
          <w:sz w:val="20"/>
          <w:szCs w:val="20"/>
          <w:lang w:val="en-US"/>
        </w:rPr>
      </w:pPr>
      <w:proofErr w:type="gramStart"/>
      <w:r>
        <w:rPr>
          <w:rFonts w:asciiTheme="majorHAnsi" w:hAnsiTheme="majorHAnsi" w:cstheme="majorHAnsi"/>
          <w:spacing w:val="2"/>
          <w:sz w:val="20"/>
          <w:szCs w:val="20"/>
          <w:lang w:val="en-US"/>
        </w:rPr>
        <w:t>[ ]</w:t>
      </w:r>
      <w:proofErr w:type="gramEnd"/>
      <w:r>
        <w:rPr>
          <w:rFonts w:asciiTheme="majorHAnsi" w:hAnsiTheme="majorHAnsi" w:cstheme="majorHAnsi"/>
          <w:spacing w:val="2"/>
          <w:sz w:val="20"/>
          <w:szCs w:val="20"/>
          <w:lang w:val="en-US"/>
        </w:rPr>
        <w:t xml:space="preserve"> b</w:t>
      </w:r>
      <w:r w:rsidRPr="00777845">
        <w:rPr>
          <w:rFonts w:asciiTheme="majorHAnsi" w:hAnsiTheme="majorHAnsi" w:cstheme="majorHAnsi"/>
          <w:spacing w:val="2"/>
          <w:sz w:val="20"/>
          <w:szCs w:val="20"/>
          <w:lang w:val="en-US"/>
        </w:rPr>
        <w:t>y my alone</w:t>
      </w:r>
    </w:p>
    <w:p w:rsidRPr="00777845" w:rsidR="00777845" w:rsidP="00777845" w:rsidRDefault="00777845" w14:paraId="572A4451" w14:textId="77777777">
      <w:pPr>
        <w:pStyle w:val="ListParagraph"/>
        <w:spacing w:before="148" w:after="0" w:line="218" w:lineRule="exact"/>
        <w:ind w:left="502"/>
        <w:rPr>
          <w:rFonts w:asciiTheme="majorHAnsi" w:hAnsiTheme="majorHAnsi" w:cstheme="majorHAnsi"/>
          <w:spacing w:val="2"/>
          <w:sz w:val="20"/>
          <w:szCs w:val="20"/>
          <w:lang w:val="en-US"/>
        </w:rPr>
      </w:pPr>
      <w:proofErr w:type="gramStart"/>
      <w:r>
        <w:rPr>
          <w:rFonts w:asciiTheme="majorHAnsi" w:hAnsiTheme="majorHAnsi" w:cstheme="majorHAnsi"/>
          <w:spacing w:val="2"/>
          <w:sz w:val="20"/>
          <w:szCs w:val="20"/>
          <w:lang w:val="en-US"/>
        </w:rPr>
        <w:t>[ ]</w:t>
      </w:r>
      <w:proofErr w:type="gramEnd"/>
      <w:r>
        <w:rPr>
          <w:rFonts w:asciiTheme="majorHAnsi" w:hAnsiTheme="majorHAnsi" w:cstheme="majorHAnsi"/>
          <w:spacing w:val="2"/>
          <w:sz w:val="20"/>
          <w:szCs w:val="20"/>
          <w:lang w:val="en-US"/>
        </w:rPr>
        <w:t xml:space="preserve"> </w:t>
      </w:r>
      <w:r w:rsidRPr="00777845">
        <w:rPr>
          <w:rFonts w:asciiTheme="majorHAnsi" w:hAnsiTheme="majorHAnsi" w:cstheme="majorHAnsi"/>
          <w:spacing w:val="2"/>
          <w:sz w:val="20"/>
          <w:szCs w:val="20"/>
          <w:lang w:val="en-US"/>
        </w:rPr>
        <w:t>In a group (min. 2 people)</w:t>
      </w:r>
    </w:p>
    <w:p w:rsidRPr="00777845" w:rsidR="00777845" w:rsidP="00777845" w:rsidRDefault="00777845" w14:paraId="0B8BC054" w14:textId="77777777">
      <w:pPr>
        <w:spacing w:before="148" w:after="0" w:line="218" w:lineRule="exact"/>
        <w:rPr>
          <w:rFonts w:asciiTheme="majorHAnsi" w:hAnsiTheme="majorHAnsi" w:cstheme="majorHAnsi"/>
          <w:b/>
          <w:spacing w:val="2"/>
          <w:sz w:val="20"/>
          <w:szCs w:val="20"/>
          <w:lang w:val="en-US"/>
        </w:rPr>
      </w:pPr>
    </w:p>
    <w:p w:rsidRPr="00F66107" w:rsidR="00777845" w:rsidP="00777845" w:rsidRDefault="00777845" w14:paraId="0B5E1562" w14:textId="77777777">
      <w:pPr>
        <w:pStyle w:val="ListParagraph"/>
        <w:numPr>
          <w:ilvl w:val="0"/>
          <w:numId w:val="1"/>
        </w:numPr>
        <w:pBdr>
          <w:bottom w:val="single" w:color="auto" w:sz="6" w:space="1"/>
        </w:pBdr>
        <w:spacing w:before="148" w:after="0" w:line="218" w:lineRule="exact"/>
        <w:rPr>
          <w:rFonts w:asciiTheme="majorHAnsi" w:hAnsiTheme="majorHAnsi" w:cstheme="majorHAnsi"/>
          <w:b/>
          <w:color w:val="C00000"/>
          <w:spacing w:val="2"/>
          <w:sz w:val="20"/>
          <w:szCs w:val="20"/>
          <w:lang w:val="en-US"/>
        </w:rPr>
      </w:pPr>
      <w:r w:rsidRPr="00777845">
        <w:rPr>
          <w:rFonts w:asciiTheme="majorHAnsi" w:hAnsiTheme="majorHAnsi" w:cstheme="majorHAnsi"/>
          <w:b/>
          <w:spacing w:val="2"/>
          <w:sz w:val="20"/>
          <w:szCs w:val="20"/>
          <w:lang w:val="en-US"/>
        </w:rPr>
        <w:t>Name/s of organizer/s</w:t>
      </w:r>
      <w:r w:rsidRPr="00F66107">
        <w:rPr>
          <w:rFonts w:asciiTheme="majorHAnsi" w:hAnsiTheme="majorHAnsi" w:cstheme="majorHAnsi"/>
          <w:b/>
          <w:color w:val="C00000"/>
          <w:spacing w:val="2"/>
          <w:sz w:val="20"/>
          <w:szCs w:val="20"/>
          <w:lang w:val="en-US"/>
        </w:rPr>
        <w:t>*</w:t>
      </w:r>
    </w:p>
    <w:p w:rsidR="00777845" w:rsidP="00777845" w:rsidRDefault="00777845" w14:paraId="3367134A"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145BCAB0"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207B7C62" w14:textId="77777777">
      <w:pPr>
        <w:pStyle w:val="ListParagraph"/>
        <w:spacing w:before="148" w:after="0" w:line="218" w:lineRule="exact"/>
        <w:ind w:left="502"/>
        <w:rPr>
          <w:rFonts w:asciiTheme="majorHAnsi" w:hAnsiTheme="majorHAnsi" w:cstheme="majorHAnsi"/>
          <w:b/>
          <w:spacing w:val="2"/>
          <w:sz w:val="20"/>
          <w:szCs w:val="20"/>
          <w:lang w:val="en-US"/>
        </w:rPr>
      </w:pPr>
    </w:p>
    <w:p w:rsidR="00777845" w:rsidP="00777845" w:rsidRDefault="00777845" w14:paraId="3C5F8927" w14:textId="77777777">
      <w:pPr>
        <w:pStyle w:val="ListParagraph"/>
        <w:numPr>
          <w:ilvl w:val="0"/>
          <w:numId w:val="1"/>
        </w:numPr>
        <w:pBdr>
          <w:bottom w:val="single" w:color="auto" w:sz="6" w:space="1"/>
        </w:pBd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 xml:space="preserve">Affiliation (Faculty/ Department) of main organizer </w:t>
      </w:r>
      <w:r w:rsidRPr="00F66107">
        <w:rPr>
          <w:rFonts w:asciiTheme="majorHAnsi" w:hAnsiTheme="majorHAnsi" w:cstheme="majorHAnsi"/>
          <w:b/>
          <w:color w:val="C00000"/>
          <w:spacing w:val="2"/>
          <w:sz w:val="20"/>
          <w:szCs w:val="20"/>
          <w:lang w:val="en-US"/>
        </w:rPr>
        <w:t>*</w:t>
      </w:r>
    </w:p>
    <w:p w:rsidR="00777845" w:rsidP="00777845" w:rsidRDefault="00777845" w14:paraId="381D76EF"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777845" w:rsidRDefault="00777845" w14:paraId="5D687987" w14:textId="77777777">
      <w:pPr>
        <w:pBdr>
          <w:bottom w:val="single" w:color="auto" w:sz="6" w:space="1"/>
        </w:pBdr>
        <w:spacing w:before="148" w:after="0" w:line="218" w:lineRule="exact"/>
        <w:ind w:left="142"/>
        <w:rPr>
          <w:rFonts w:asciiTheme="majorHAnsi" w:hAnsiTheme="majorHAnsi" w:cstheme="majorHAnsi"/>
          <w:b/>
          <w:spacing w:val="2"/>
          <w:sz w:val="20"/>
          <w:szCs w:val="20"/>
          <w:lang w:val="en-US"/>
        </w:rPr>
      </w:pPr>
    </w:p>
    <w:p w:rsidRPr="00777845" w:rsidR="00777845" w:rsidP="00DB13E9" w:rsidRDefault="00777845" w14:paraId="3FE4D42D" w14:textId="77777777">
      <w:pPr>
        <w:spacing w:before="148" w:after="0" w:line="218" w:lineRule="exact"/>
        <w:rPr>
          <w:rFonts w:asciiTheme="majorHAnsi" w:hAnsiTheme="majorHAnsi" w:cstheme="majorHAnsi"/>
          <w:b/>
          <w:spacing w:val="2"/>
          <w:sz w:val="20"/>
          <w:szCs w:val="20"/>
          <w:lang w:val="en-US"/>
        </w:rPr>
      </w:pPr>
    </w:p>
    <w:p w:rsidRPr="00777845" w:rsidR="00777845" w:rsidP="00777845" w:rsidRDefault="00777845" w14:paraId="48ACA7A7" w14:textId="77777777">
      <w:pPr>
        <w:pStyle w:val="ListParagraph"/>
        <w:numPr>
          <w:ilvl w:val="0"/>
          <w:numId w:val="1"/>
        </w:numP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 xml:space="preserve">I have understood the terms and conditions of the DION grant and assure the correctness </w:t>
      </w:r>
    </w:p>
    <w:p w:rsidRPr="00F66107" w:rsidR="00777845" w:rsidP="00777845" w:rsidRDefault="00777845" w14:paraId="22A87B53" w14:textId="77777777">
      <w:pPr>
        <w:pStyle w:val="ListParagraph"/>
        <w:spacing w:before="148" w:after="0" w:line="218" w:lineRule="exact"/>
        <w:ind w:left="502"/>
        <w:rPr>
          <w:rFonts w:asciiTheme="majorHAnsi" w:hAnsiTheme="majorHAnsi" w:cstheme="majorHAnsi"/>
          <w:b/>
          <w:color w:val="C00000"/>
          <w:spacing w:val="2"/>
          <w:sz w:val="20"/>
          <w:szCs w:val="20"/>
          <w:lang w:val="en-US"/>
        </w:rPr>
      </w:pPr>
      <w:r w:rsidRPr="00777845">
        <w:rPr>
          <w:rFonts w:asciiTheme="majorHAnsi" w:hAnsiTheme="majorHAnsi" w:cstheme="majorHAnsi"/>
          <w:b/>
          <w:spacing w:val="2"/>
          <w:sz w:val="20"/>
          <w:szCs w:val="20"/>
          <w:lang w:val="en-US"/>
        </w:rPr>
        <w:t xml:space="preserve">of the information provided on this form </w:t>
      </w:r>
      <w:r w:rsidRPr="00F66107">
        <w:rPr>
          <w:rFonts w:asciiTheme="majorHAnsi" w:hAnsiTheme="majorHAnsi" w:cstheme="majorHAnsi"/>
          <w:b/>
          <w:color w:val="C00000"/>
          <w:spacing w:val="2"/>
          <w:sz w:val="20"/>
          <w:szCs w:val="20"/>
          <w:lang w:val="en-US"/>
        </w:rPr>
        <w:t>*</w:t>
      </w:r>
    </w:p>
    <w:p w:rsidR="00777845" w:rsidP="00777845" w:rsidRDefault="00777845" w14:paraId="348FE7D5" w14:textId="77777777">
      <w:pPr>
        <w:spacing w:before="148" w:after="0" w:line="218" w:lineRule="exact"/>
        <w:ind w:firstLine="142"/>
        <w:rPr>
          <w:rFonts w:asciiTheme="majorHAnsi" w:hAnsiTheme="majorHAnsi" w:cstheme="majorHAnsi"/>
          <w:b/>
          <w:spacing w:val="2"/>
          <w:sz w:val="20"/>
          <w:szCs w:val="20"/>
          <w:lang w:val="en-US"/>
        </w:rPr>
      </w:pPr>
      <w:proofErr w:type="gramStart"/>
      <w:r>
        <w:rPr>
          <w:rFonts w:asciiTheme="majorHAnsi" w:hAnsiTheme="majorHAnsi" w:cstheme="majorHAnsi"/>
          <w:b/>
          <w:spacing w:val="2"/>
          <w:sz w:val="20"/>
          <w:szCs w:val="20"/>
          <w:lang w:val="en-US"/>
        </w:rPr>
        <w:t>[  ]</w:t>
      </w:r>
      <w:proofErr w:type="gramEnd"/>
      <w:r>
        <w:rPr>
          <w:rFonts w:asciiTheme="majorHAnsi" w:hAnsiTheme="majorHAnsi" w:cstheme="majorHAnsi"/>
          <w:b/>
          <w:spacing w:val="2"/>
          <w:sz w:val="20"/>
          <w:szCs w:val="20"/>
          <w:lang w:val="en-US"/>
        </w:rPr>
        <w:t xml:space="preserve"> </w:t>
      </w:r>
      <w:r w:rsidRPr="00777845">
        <w:rPr>
          <w:rFonts w:asciiTheme="majorHAnsi" w:hAnsiTheme="majorHAnsi" w:cstheme="majorHAnsi"/>
          <w:b/>
          <w:spacing w:val="2"/>
          <w:sz w:val="20"/>
          <w:szCs w:val="20"/>
          <w:lang w:val="en-US"/>
        </w:rPr>
        <w:t>yes</w:t>
      </w:r>
    </w:p>
    <w:p w:rsidRPr="00777845" w:rsidR="00777845" w:rsidP="00777845" w:rsidRDefault="00777845" w14:paraId="0FBDB790" w14:textId="77777777">
      <w:pPr>
        <w:spacing w:before="148" w:after="0" w:line="218" w:lineRule="exact"/>
        <w:ind w:firstLine="142"/>
        <w:rPr>
          <w:rFonts w:asciiTheme="majorHAnsi" w:hAnsiTheme="majorHAnsi" w:cstheme="majorHAnsi"/>
          <w:b/>
          <w:spacing w:val="2"/>
          <w:sz w:val="20"/>
          <w:szCs w:val="20"/>
          <w:lang w:val="en-US"/>
        </w:rPr>
      </w:pPr>
    </w:p>
    <w:p w:rsidRPr="00777845" w:rsidR="00777845" w:rsidP="00777845" w:rsidRDefault="00777845" w14:paraId="7C37D957" w14:textId="77777777">
      <w:pPr>
        <w:pStyle w:val="ListParagraph"/>
        <w:numPr>
          <w:ilvl w:val="0"/>
          <w:numId w:val="1"/>
        </w:numPr>
        <w:spacing w:before="148" w:after="0" w:line="218" w:lineRule="exact"/>
        <w:rPr>
          <w:rFonts w:asciiTheme="majorHAnsi" w:hAnsiTheme="majorHAnsi" w:cstheme="majorHAnsi"/>
          <w:b/>
          <w:spacing w:val="2"/>
          <w:sz w:val="20"/>
          <w:szCs w:val="20"/>
          <w:lang w:val="en-US"/>
        </w:rPr>
      </w:pPr>
      <w:r w:rsidRPr="00777845">
        <w:rPr>
          <w:rFonts w:asciiTheme="majorHAnsi" w:hAnsiTheme="majorHAnsi" w:cstheme="majorHAnsi"/>
          <w:b/>
          <w:spacing w:val="2"/>
          <w:sz w:val="20"/>
          <w:szCs w:val="20"/>
          <w:lang w:val="en-US"/>
        </w:rPr>
        <w:t>Comments</w:t>
      </w:r>
    </w:p>
    <w:p w:rsidRPr="00777845" w:rsidR="00777845" w:rsidRDefault="00777845" w14:paraId="0599CA22" w14:textId="77777777">
      <w:pPr>
        <w:rPr>
          <w:lang w:val="en-US"/>
        </w:rPr>
      </w:pPr>
    </w:p>
    <w:p w:rsidRPr="00777845" w:rsidR="00777845" w:rsidP="00777845" w:rsidRDefault="00777845" w14:paraId="77EC20A3" w14:textId="77777777">
      <w:pPr>
        <w:rPr>
          <w:rFonts w:ascii="Arial" w:hAnsi="Arial" w:cs="Arial"/>
          <w:color w:val="FF0000"/>
          <w:lang w:val="en-US"/>
        </w:rPr>
      </w:pPr>
    </w:p>
    <w:sectPr w:rsidRPr="00777845" w:rsidR="00777845" w:rsidSect="002E3A5F">
      <w:headerReference w:type="default" r:id="rId7"/>
      <w:footerReference w:type="default" r:id="rId8"/>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6E5" w:rsidP="00DC21A8" w:rsidRDefault="00A676E5" w14:paraId="2C9AEBF1" w14:textId="77777777">
      <w:pPr>
        <w:spacing w:after="0" w:line="240" w:lineRule="auto"/>
      </w:pPr>
      <w:r>
        <w:separator/>
      </w:r>
    </w:p>
  </w:endnote>
  <w:endnote w:type="continuationSeparator" w:id="0">
    <w:p w:rsidR="00A676E5" w:rsidP="00DC21A8" w:rsidRDefault="00A676E5" w14:paraId="778950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C21A8" w:rsidRDefault="00DC21A8" w14:paraId="44FCDA56" w14:textId="77777777">
    <w:pPr>
      <w:pStyle w:val="Footer"/>
    </w:pPr>
    <w:r>
      <w:rPr>
        <w:noProof/>
        <w:lang w:eastAsia="nb-NO"/>
      </w:rPr>
      <mc:AlternateContent>
        <mc:Choice Requires="wps">
          <w:drawing>
            <wp:anchor distT="0" distB="0" distL="114300" distR="114300" simplePos="0" relativeHeight="251659264" behindDoc="0" locked="0" layoutInCell="1" allowOverlap="1" wp14:anchorId="7C582A80" wp14:editId="5D637785">
              <wp:simplePos x="0" y="0"/>
              <wp:positionH relativeFrom="column">
                <wp:posOffset>-128905</wp:posOffset>
              </wp:positionH>
              <wp:positionV relativeFrom="paragraph">
                <wp:posOffset>-202142</wp:posOffset>
              </wp:positionV>
              <wp:extent cx="5960533" cy="0"/>
              <wp:effectExtent l="0" t="12700" r="21590" b="12700"/>
              <wp:wrapNone/>
              <wp:docPr id="3" name="Rett linje 3"/>
              <wp:cNvGraphicFramePr/>
              <a:graphic xmlns:a="http://schemas.openxmlformats.org/drawingml/2006/main">
                <a:graphicData uri="http://schemas.microsoft.com/office/word/2010/wordprocessingShape">
                  <wps:wsp>
                    <wps:cNvCnPr/>
                    <wps:spPr>
                      <a:xfrm>
                        <a:off x="0" y="0"/>
                        <a:ext cx="5960533" cy="0"/>
                      </a:xfrm>
                      <a:prstGeom prst="line">
                        <a:avLst/>
                      </a:prstGeom>
                      <a:ln w="25400">
                        <a:solidFill>
                          <a:srgbClr val="0050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tt linje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09e" strokeweight="2pt" from="-10.15pt,-15.9pt" to="459.2pt,-15.9pt" w14:anchorId="150D9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6E5" w:rsidP="00DC21A8" w:rsidRDefault="00A676E5" w14:paraId="77C7E4F0" w14:textId="77777777">
      <w:pPr>
        <w:spacing w:after="0" w:line="240" w:lineRule="auto"/>
      </w:pPr>
      <w:r>
        <w:separator/>
      </w:r>
    </w:p>
  </w:footnote>
  <w:footnote w:type="continuationSeparator" w:id="0">
    <w:p w:rsidR="00A676E5" w:rsidP="00DC21A8" w:rsidRDefault="00A676E5" w14:paraId="7ACD18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21A8" w:rsidP="00DC21A8" w:rsidRDefault="00C165E2" w14:paraId="37C67ECC" w14:textId="77777777">
    <w:pPr>
      <w:pStyle w:val="Header"/>
      <w:jc w:val="right"/>
    </w:pPr>
    <w:r>
      <w:rPr>
        <w:noProof/>
        <w:lang w:eastAsia="nb-NO"/>
      </w:rPr>
      <w:drawing>
        <wp:inline distT="0" distB="0" distL="0" distR="0" wp14:anchorId="7F5FEBC7" wp14:editId="1DE52F66">
          <wp:extent cx="1771192" cy="628313"/>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nu-logo-engelsk-farge.pdf"/>
                  <pic:cNvPicPr/>
                </pic:nvPicPr>
                <pic:blipFill rotWithShape="1">
                  <a:blip r:embed="rId1">
                    <a:extLst>
                      <a:ext uri="{28A0092B-C50C-407E-A947-70E740481C1C}">
                        <a14:useLocalDpi xmlns:a14="http://schemas.microsoft.com/office/drawing/2010/main" val="0"/>
                      </a:ext>
                    </a:extLst>
                  </a:blip>
                  <a:srcRect l="12087" t="23239" r="12958" b="25629"/>
                  <a:stretch/>
                </pic:blipFill>
                <pic:spPr bwMode="auto">
                  <a:xfrm>
                    <a:off x="0" y="0"/>
                    <a:ext cx="1808510" cy="64155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0578"/>
    <w:multiLevelType w:val="hybridMultilevel"/>
    <w:tmpl w:val="BC5C96F4"/>
    <w:lvl w:ilvl="0" w:tplc="29C251CE">
      <w:start w:val="1"/>
      <w:numFmt w:val="decimal"/>
      <w:lvlText w:val="%1."/>
      <w:lvlJc w:val="left"/>
      <w:pPr>
        <w:ind w:left="360" w:hanging="360"/>
      </w:pPr>
      <w:rPr>
        <w:rFonts w:hint="default" w:ascii="Arial" w:hAnsi="Arial" w:cs="Arial"/>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8419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MTezMLM0NDKyMDNU0lEKTi0uzszPAykwrAUArGOqQywAAAA="/>
  </w:docVars>
  <w:rsids>
    <w:rsidRoot w:val="00777845"/>
    <w:rsid w:val="000119D3"/>
    <w:rsid w:val="00053F5B"/>
    <w:rsid w:val="001534E6"/>
    <w:rsid w:val="00293FAD"/>
    <w:rsid w:val="002E3A5F"/>
    <w:rsid w:val="003756E8"/>
    <w:rsid w:val="004A4AEF"/>
    <w:rsid w:val="00523C17"/>
    <w:rsid w:val="00580CCE"/>
    <w:rsid w:val="00590B87"/>
    <w:rsid w:val="00674A58"/>
    <w:rsid w:val="00777845"/>
    <w:rsid w:val="007B648E"/>
    <w:rsid w:val="007C3D20"/>
    <w:rsid w:val="007C6F04"/>
    <w:rsid w:val="008F2053"/>
    <w:rsid w:val="009D62F6"/>
    <w:rsid w:val="00A172DC"/>
    <w:rsid w:val="00A62687"/>
    <w:rsid w:val="00A676E5"/>
    <w:rsid w:val="00C165E2"/>
    <w:rsid w:val="00C36BFD"/>
    <w:rsid w:val="00C37D4F"/>
    <w:rsid w:val="00D01034"/>
    <w:rsid w:val="00D76C26"/>
    <w:rsid w:val="00D812B9"/>
    <w:rsid w:val="00DB13E9"/>
    <w:rsid w:val="00DC21A8"/>
    <w:rsid w:val="00DE2F50"/>
    <w:rsid w:val="00EA0678"/>
    <w:rsid w:val="00EA3BAA"/>
    <w:rsid w:val="00F66107"/>
    <w:rsid w:val="3A196F12"/>
    <w:rsid w:val="55242F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651FE"/>
  <w15:chartTrackingRefBased/>
  <w15:docId w15:val="{4E3924F4-6B0C-4BC9-B363-FD74005D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0B87"/>
    <w:pPr>
      <w:spacing w:after="160" w:line="259" w:lineRule="auto"/>
      <w:jc w:val="both"/>
    </w:pPr>
    <w:rPr>
      <w:rFonts w:ascii="Garamond" w:hAnsi="Garamond"/>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21A8"/>
    <w:pPr>
      <w:tabs>
        <w:tab w:val="center" w:pos="4536"/>
        <w:tab w:val="right" w:pos="9072"/>
      </w:tabs>
      <w:spacing w:after="0" w:line="240" w:lineRule="auto"/>
    </w:pPr>
  </w:style>
  <w:style w:type="character" w:styleId="HeaderChar" w:customStyle="1">
    <w:name w:val="Header Char"/>
    <w:basedOn w:val="DefaultParagraphFont"/>
    <w:link w:val="Header"/>
    <w:uiPriority w:val="99"/>
    <w:rsid w:val="00DC21A8"/>
    <w:rPr>
      <w:rFonts w:ascii="Garamond" w:hAnsi="Garamond"/>
      <w:szCs w:val="22"/>
    </w:rPr>
  </w:style>
  <w:style w:type="paragraph" w:styleId="Footer">
    <w:name w:val="footer"/>
    <w:basedOn w:val="Normal"/>
    <w:link w:val="FooterChar"/>
    <w:uiPriority w:val="99"/>
    <w:unhideWhenUsed/>
    <w:rsid w:val="00DC21A8"/>
    <w:pPr>
      <w:tabs>
        <w:tab w:val="center" w:pos="4536"/>
        <w:tab w:val="right" w:pos="9072"/>
      </w:tabs>
      <w:spacing w:after="0" w:line="240" w:lineRule="auto"/>
    </w:pPr>
  </w:style>
  <w:style w:type="character" w:styleId="FooterChar" w:customStyle="1">
    <w:name w:val="Footer Char"/>
    <w:basedOn w:val="DefaultParagraphFont"/>
    <w:link w:val="Footer"/>
    <w:uiPriority w:val="99"/>
    <w:rsid w:val="00DC21A8"/>
    <w:rPr>
      <w:rFonts w:ascii="Garamond" w:hAnsi="Garamond"/>
      <w:szCs w:val="22"/>
    </w:rPr>
  </w:style>
  <w:style w:type="paragraph" w:styleId="ListParagraph">
    <w:name w:val="List Paragraph"/>
    <w:basedOn w:val="Normal"/>
    <w:uiPriority w:val="34"/>
    <w:qFormat/>
    <w:rsid w:val="00777845"/>
    <w:pPr>
      <w:ind w:left="720"/>
      <w:contextualSpacing/>
    </w:pPr>
  </w:style>
  <w:style w:type="paragraph" w:styleId="BalloonText">
    <w:name w:val="Balloon Text"/>
    <w:basedOn w:val="Normal"/>
    <w:link w:val="BalloonTextChar"/>
    <w:uiPriority w:val="99"/>
    <w:semiHidden/>
    <w:unhideWhenUsed/>
    <w:rsid w:val="007B64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B648E"/>
    <w:rPr>
      <w:rFonts w:ascii="Segoe UI" w:hAnsi="Segoe UI" w:cs="Segoe UI"/>
      <w:sz w:val="18"/>
      <w:szCs w:val="18"/>
    </w:rPr>
  </w:style>
  <w:style w:type="character" w:styleId="CommentReference">
    <w:name w:val="annotation reference"/>
    <w:basedOn w:val="DefaultParagraphFont"/>
    <w:uiPriority w:val="99"/>
    <w:semiHidden/>
    <w:unhideWhenUsed/>
    <w:rsid w:val="00EA0678"/>
    <w:rPr>
      <w:sz w:val="16"/>
      <w:szCs w:val="16"/>
    </w:rPr>
  </w:style>
  <w:style w:type="paragraph" w:styleId="CommentText">
    <w:name w:val="annotation text"/>
    <w:basedOn w:val="Normal"/>
    <w:link w:val="CommentTextChar"/>
    <w:uiPriority w:val="99"/>
    <w:semiHidden/>
    <w:unhideWhenUsed/>
    <w:rsid w:val="00EA0678"/>
    <w:pPr>
      <w:spacing w:line="240" w:lineRule="auto"/>
    </w:pPr>
    <w:rPr>
      <w:sz w:val="20"/>
      <w:szCs w:val="20"/>
    </w:rPr>
  </w:style>
  <w:style w:type="character" w:styleId="CommentTextChar" w:customStyle="1">
    <w:name w:val="Comment Text Char"/>
    <w:basedOn w:val="DefaultParagraphFont"/>
    <w:link w:val="CommentText"/>
    <w:uiPriority w:val="99"/>
    <w:semiHidden/>
    <w:rsid w:val="00EA0678"/>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EA0678"/>
    <w:rPr>
      <w:b/>
      <w:bCs/>
    </w:rPr>
  </w:style>
  <w:style w:type="character" w:styleId="CommentSubjectChar" w:customStyle="1">
    <w:name w:val="Comment Subject Char"/>
    <w:basedOn w:val="CommentTextChar"/>
    <w:link w:val="CommentSubject"/>
    <w:uiPriority w:val="99"/>
    <w:semiHidden/>
    <w:rsid w:val="00EA0678"/>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864">
      <w:bodyDiv w:val="1"/>
      <w:marLeft w:val="0"/>
      <w:marRight w:val="0"/>
      <w:marTop w:val="0"/>
      <w:marBottom w:val="0"/>
      <w:divBdr>
        <w:top w:val="none" w:sz="0" w:space="0" w:color="auto"/>
        <w:left w:val="none" w:sz="0" w:space="0" w:color="auto"/>
        <w:bottom w:val="none" w:sz="0" w:space="0" w:color="auto"/>
        <w:right w:val="none" w:sz="0" w:space="0" w:color="auto"/>
      </w:divBdr>
    </w:div>
    <w:div w:id="14096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lles.ansatt.ntnu.no\felles\maler\Office\NTNU-template-english.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8D0AA48D23246894A7F05A58C1AAF" ma:contentTypeVersion="18" ma:contentTypeDescription="Create a new document." ma:contentTypeScope="" ma:versionID="b2f7001c5c7acf49fcef70fb5e68aa47">
  <xsd:schema xmlns:xsd="http://www.w3.org/2001/XMLSchema" xmlns:xs="http://www.w3.org/2001/XMLSchema" xmlns:p="http://schemas.microsoft.com/office/2006/metadata/properties" xmlns:ns2="4e694f54-afb1-48f4-9f94-d0679d5660e6" xmlns:ns3="57c8932b-c139-4b3f-9aa2-693b86414d5a" targetNamespace="http://schemas.microsoft.com/office/2006/metadata/properties" ma:root="true" ma:fieldsID="8a314b34fe6901adb2f2d4087bfc0010" ns2:_="" ns3:_="">
    <xsd:import namespace="4e694f54-afb1-48f4-9f94-d0679d5660e6"/>
    <xsd:import namespace="57c8932b-c139-4b3f-9aa2-693b86414d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4f54-afb1-48f4-9f94-d0679d5660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0645c9-7b1a-4458-b6a6-bbcc89cb948b}" ma:internalName="TaxCatchAll" ma:showField="CatchAllData" ma:web="4e694f54-afb1-48f4-9f94-d0679d5660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c8932b-c139-4b3f-9aa2-693b86414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94f54-afb1-48f4-9f94-d0679d5660e6" xsi:nil="true"/>
    <lcf76f155ced4ddcb4097134ff3c332f xmlns="57c8932b-c139-4b3f-9aa2-693b86414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859F9C-A842-4698-A361-DD826C71D874}"/>
</file>

<file path=customXml/itemProps2.xml><?xml version="1.0" encoding="utf-8"?>
<ds:datastoreItem xmlns:ds="http://schemas.openxmlformats.org/officeDocument/2006/customXml" ds:itemID="{5A86B757-A6E6-49A3-9A09-DFA3892468C9}"/>
</file>

<file path=customXml/itemProps3.xml><?xml version="1.0" encoding="utf-8"?>
<ds:datastoreItem xmlns:ds="http://schemas.openxmlformats.org/officeDocument/2006/customXml" ds:itemID="{B5460279-0308-4C48-9C67-830DEC3EB6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NTNU-template-english.dotx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Penner</dc:creator>
  <cp:keywords/>
  <dc:description/>
  <cp:lastModifiedBy>Regina Matveeva</cp:lastModifiedBy>
  <cp:revision>3</cp:revision>
  <dcterms:created xsi:type="dcterms:W3CDTF">2022-08-30T16:05:00Z</dcterms:created>
  <dcterms:modified xsi:type="dcterms:W3CDTF">2022-08-31T14:22:57Z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0x0101006058D0AA48D23246894A7F05A58C1AAF</vt:lpwstr>
  </property>
  <property fmtid="{D5CDD505-2E9C-101B-9397-08002B2CF9AE}" pid="3" name="MediaServiceImageTags">
    <vt:lpwstr/>
  </property>
</Properties>
</file>