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AA" w:rsidRPr="002D6CCD" w:rsidRDefault="00AE0523" w:rsidP="005D00C1">
      <w:pPr>
        <w:jc w:val="both"/>
        <w:rPr>
          <w:b/>
          <w:sz w:val="22"/>
          <w:szCs w:val="22"/>
        </w:rPr>
      </w:pPr>
      <w:r w:rsidRPr="002D6CCD">
        <w:rPr>
          <w:b/>
        </w:rPr>
        <w:t>Curriculum vitae</w:t>
      </w:r>
      <w:r w:rsidR="00377BD6" w:rsidRPr="002D6CCD">
        <w:rPr>
          <w:b/>
        </w:rPr>
        <w:t xml:space="preserve"> with</w:t>
      </w:r>
      <w:r w:rsidR="00EF67F5" w:rsidRPr="002D6CCD">
        <w:rPr>
          <w:b/>
        </w:rPr>
        <w:t xml:space="preserve"> </w:t>
      </w:r>
      <w:r w:rsidR="002101F1" w:rsidRPr="002D6CCD">
        <w:rPr>
          <w:b/>
        </w:rPr>
        <w:t>record of accomplishment</w:t>
      </w:r>
      <w:r w:rsidR="00E171D8">
        <w:rPr>
          <w:b/>
        </w:rPr>
        <w:t xml:space="preserve"> for established researchers</w:t>
      </w:r>
    </w:p>
    <w:p w:rsidR="00292154" w:rsidRPr="00C41558" w:rsidRDefault="003F76FA" w:rsidP="005D00C1">
      <w:pPr>
        <w:jc w:val="both"/>
        <w:rPr>
          <w:sz w:val="22"/>
          <w:szCs w:val="22"/>
          <w:lang w:val="nb-NO"/>
        </w:rPr>
      </w:pPr>
      <w:r w:rsidRPr="00527299">
        <w:rPr>
          <w:sz w:val="22"/>
          <w:szCs w:val="22"/>
        </w:rPr>
        <w:t>Date of completion</w:t>
      </w:r>
      <w:r w:rsidR="00BE3B1E">
        <w:rPr>
          <w:sz w:val="22"/>
          <w:szCs w:val="22"/>
          <w:lang w:val="nb-NO"/>
        </w:rPr>
        <w:t>: 19.06</w:t>
      </w:r>
      <w:r w:rsidR="001521A1" w:rsidRPr="00C41558">
        <w:rPr>
          <w:sz w:val="22"/>
          <w:szCs w:val="22"/>
          <w:lang w:val="nb-NO"/>
        </w:rPr>
        <w:t>.2018</w:t>
      </w:r>
    </w:p>
    <w:p w:rsidR="005D00C1" w:rsidRPr="00C41558" w:rsidRDefault="005D00C1" w:rsidP="005D00C1">
      <w:pPr>
        <w:widowControl w:val="0"/>
        <w:autoSpaceDE w:val="0"/>
        <w:autoSpaceDN w:val="0"/>
        <w:adjustRightInd w:val="0"/>
        <w:spacing w:before="52"/>
        <w:jc w:val="right"/>
        <w:rPr>
          <w:b/>
          <w:bCs/>
          <w:spacing w:val="2"/>
          <w:lang w:val="nb-NO"/>
        </w:rPr>
      </w:pPr>
      <w:r>
        <w:rPr>
          <w:b/>
          <w:noProof/>
          <w:lang w:val="nb-NO" w:eastAsia="nb-NO"/>
        </w:rPr>
        <w:drawing>
          <wp:inline distT="0" distB="0" distL="0" distR="0" wp14:anchorId="42A5E39E" wp14:editId="711A0E1F">
            <wp:extent cx="1400149" cy="1666875"/>
            <wp:effectExtent l="0" t="0" r="0" b="0"/>
            <wp:docPr id="2" name="Picture 2" descr="C:\Users\audmee\AppData\Local\Microsoft\Windows\Temporary Internet Files\Content.Outlook\EVYJD8HM\Forside_baby_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dmee\AppData\Local\Microsoft\Windows\Temporary Internet Files\Content.Outlook\EVYJD8HM\Forside_baby_0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0"/>
                    <a:stretch/>
                  </pic:blipFill>
                  <pic:spPr bwMode="auto">
                    <a:xfrm>
                      <a:off x="0" y="0"/>
                      <a:ext cx="1409357" cy="167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523" w:rsidRPr="00A879E4" w:rsidRDefault="00FB2385" w:rsidP="005D00C1">
      <w:pPr>
        <w:widowControl w:val="0"/>
        <w:autoSpaceDE w:val="0"/>
        <w:autoSpaceDN w:val="0"/>
        <w:adjustRightInd w:val="0"/>
        <w:spacing w:before="52"/>
        <w:rPr>
          <w:b/>
          <w:bCs/>
          <w:w w:val="102"/>
        </w:rPr>
      </w:pPr>
      <w:r w:rsidRPr="002D6CCD">
        <w:rPr>
          <w:bCs/>
          <w:w w:val="102"/>
          <w:sz w:val="22"/>
          <w:szCs w:val="22"/>
        </w:rPr>
        <w:t xml:space="preserve">Family name, </w:t>
      </w:r>
      <w:r w:rsidRPr="00FB2385">
        <w:rPr>
          <w:bCs/>
          <w:w w:val="102"/>
          <w:sz w:val="22"/>
          <w:szCs w:val="22"/>
        </w:rPr>
        <w:t>First name</w:t>
      </w:r>
      <w:r w:rsidR="00237CF4">
        <w:rPr>
          <w:bCs/>
          <w:w w:val="102"/>
          <w:sz w:val="22"/>
          <w:szCs w:val="22"/>
        </w:rPr>
        <w:t>s</w:t>
      </w:r>
      <w:r w:rsidRPr="00FB2385">
        <w:rPr>
          <w:bCs/>
          <w:w w:val="102"/>
          <w:sz w:val="22"/>
          <w:szCs w:val="22"/>
        </w:rPr>
        <w:t>: Van der Meer, Audrey</w:t>
      </w:r>
      <w:r w:rsidR="00237CF4">
        <w:rPr>
          <w:bCs/>
          <w:w w:val="102"/>
          <w:sz w:val="22"/>
          <w:szCs w:val="22"/>
        </w:rPr>
        <w:t xml:space="preserve"> Lucia Hendrika</w:t>
      </w:r>
      <w:r w:rsidR="00237CF4">
        <w:rPr>
          <w:b/>
          <w:bCs/>
          <w:w w:val="102"/>
        </w:rPr>
        <w:tab/>
      </w:r>
      <w:r w:rsidR="00237CF4">
        <w:rPr>
          <w:b/>
          <w:bCs/>
          <w:w w:val="102"/>
        </w:rPr>
        <w:tab/>
      </w:r>
      <w:r w:rsidR="00666959" w:rsidRPr="00666959">
        <w:rPr>
          <w:bCs/>
          <w:i/>
          <w:w w:val="102"/>
          <w:sz w:val="16"/>
          <w:szCs w:val="16"/>
        </w:rPr>
        <w:t xml:space="preserve">DN article </w:t>
      </w:r>
      <w:r w:rsidR="00F8133F" w:rsidRPr="00666959">
        <w:rPr>
          <w:bCs/>
          <w:i/>
          <w:w w:val="102"/>
          <w:sz w:val="16"/>
          <w:szCs w:val="16"/>
        </w:rPr>
        <w:t>2014</w:t>
      </w:r>
      <w:r w:rsidR="00666959" w:rsidRPr="00666959">
        <w:rPr>
          <w:bCs/>
          <w:i/>
          <w:w w:val="102"/>
          <w:sz w:val="16"/>
          <w:szCs w:val="16"/>
        </w:rPr>
        <w:t>-</w:t>
      </w:r>
      <w:r w:rsidR="00940DFF">
        <w:rPr>
          <w:i/>
          <w:spacing w:val="3"/>
          <w:sz w:val="16"/>
          <w:szCs w:val="16"/>
        </w:rPr>
        <w:t xml:space="preserve">45K </w:t>
      </w:r>
      <w:r w:rsidR="00563867">
        <w:rPr>
          <w:i/>
          <w:spacing w:val="3"/>
          <w:sz w:val="16"/>
          <w:szCs w:val="16"/>
        </w:rPr>
        <w:t>views</w:t>
      </w:r>
    </w:p>
    <w:p w:rsidR="0095736D" w:rsidRDefault="0095736D" w:rsidP="004B691D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Date and place of birth: 01.10.1966, Velsen, The Netherlands </w:t>
      </w:r>
    </w:p>
    <w:p w:rsidR="0095736D" w:rsidRDefault="0095736D" w:rsidP="004B691D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>Marital status: Marri</w:t>
      </w:r>
      <w:r w:rsidR="00BE3B1E">
        <w:rPr>
          <w:spacing w:val="3"/>
          <w:sz w:val="22"/>
          <w:szCs w:val="22"/>
        </w:rPr>
        <w:t>ed with five children born between 1990-2002</w:t>
      </w:r>
    </w:p>
    <w:p w:rsidR="00DB6A2E" w:rsidRPr="00B2634E" w:rsidRDefault="009951FC" w:rsidP="004B691D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  <w:sz w:val="22"/>
          <w:szCs w:val="22"/>
        </w:rPr>
      </w:pPr>
      <w:r w:rsidRPr="00B2634E">
        <w:rPr>
          <w:spacing w:val="3"/>
          <w:sz w:val="22"/>
          <w:szCs w:val="22"/>
        </w:rPr>
        <w:t xml:space="preserve">URL for personal web site: </w:t>
      </w:r>
      <w:r w:rsidRPr="00B2634E">
        <w:rPr>
          <w:color w:val="000000"/>
          <w:spacing w:val="-45"/>
          <w:position w:val="-1"/>
          <w:sz w:val="22"/>
          <w:szCs w:val="22"/>
        </w:rPr>
        <w:t xml:space="preserve"> </w:t>
      </w:r>
      <w:hyperlink r:id="rId9" w:history="1">
        <w:r w:rsidR="00A87068" w:rsidRPr="00B2634E">
          <w:rPr>
            <w:rStyle w:val="Hyperlink"/>
            <w:spacing w:val="3"/>
            <w:sz w:val="22"/>
            <w:szCs w:val="22"/>
          </w:rPr>
          <w:t>https://www.ntnu.no/ansatte/audrey.meer</w:t>
        </w:r>
      </w:hyperlink>
      <w:r w:rsidR="00A87068" w:rsidRPr="00B2634E">
        <w:rPr>
          <w:spacing w:val="3"/>
          <w:sz w:val="22"/>
          <w:szCs w:val="22"/>
        </w:rPr>
        <w:t xml:space="preserve"> </w:t>
      </w:r>
    </w:p>
    <w:p w:rsidR="00BD0585" w:rsidRPr="00A879E4" w:rsidRDefault="00BD0585" w:rsidP="004C72FF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color w:val="000000"/>
          <w:spacing w:val="-45"/>
          <w:position w:val="-1"/>
        </w:rPr>
      </w:pPr>
    </w:p>
    <w:p w:rsidR="00AE0523" w:rsidRPr="00B2634E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w w:val="102"/>
          <w:sz w:val="22"/>
          <w:szCs w:val="22"/>
        </w:rPr>
      </w:pPr>
      <w:r w:rsidRPr="00B2634E">
        <w:rPr>
          <w:b/>
          <w:bCs/>
          <w:color w:val="000000"/>
          <w:spacing w:val="3"/>
          <w:w w:val="102"/>
          <w:sz w:val="22"/>
          <w:szCs w:val="22"/>
        </w:rPr>
        <w:t>EDUCATION</w:t>
      </w:r>
    </w:p>
    <w:p w:rsidR="00AE0523" w:rsidRPr="00B2634E" w:rsidRDefault="00F02D01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 w:rsidRPr="00B2634E">
        <w:rPr>
          <w:i/>
          <w:color w:val="000000"/>
          <w:sz w:val="22"/>
          <w:szCs w:val="22"/>
        </w:rPr>
        <w:t>1992</w:t>
      </w:r>
      <w:r w:rsidR="00AE0523" w:rsidRPr="00B2634E">
        <w:rPr>
          <w:color w:val="000000"/>
          <w:sz w:val="22"/>
          <w:szCs w:val="22"/>
        </w:rPr>
        <w:t xml:space="preserve"> </w:t>
      </w:r>
      <w:r w:rsidR="00AE0523" w:rsidRPr="00B2634E">
        <w:rPr>
          <w:color w:val="000000"/>
          <w:sz w:val="22"/>
          <w:szCs w:val="22"/>
        </w:rPr>
        <w:tab/>
        <w:t>PhD</w:t>
      </w:r>
      <w:r w:rsidR="007B7BD0" w:rsidRPr="00B2634E">
        <w:rPr>
          <w:color w:val="000000"/>
          <w:sz w:val="22"/>
          <w:szCs w:val="22"/>
        </w:rPr>
        <w:t xml:space="preserve"> in Experimental Psychology</w:t>
      </w:r>
      <w:r w:rsidR="008F0B40" w:rsidRPr="00B2634E">
        <w:rPr>
          <w:color w:val="000000"/>
          <w:sz w:val="22"/>
          <w:szCs w:val="22"/>
        </w:rPr>
        <w:t>.</w:t>
      </w:r>
      <w:r w:rsidR="004B75A5" w:rsidRPr="00B2634E">
        <w:rPr>
          <w:color w:val="000000"/>
          <w:sz w:val="22"/>
          <w:szCs w:val="22"/>
        </w:rPr>
        <w:t xml:space="preserve"> </w:t>
      </w:r>
      <w:r w:rsidR="00DF24D0" w:rsidRPr="00B2634E">
        <w:rPr>
          <w:color w:val="000000"/>
          <w:sz w:val="22"/>
          <w:szCs w:val="22"/>
        </w:rPr>
        <w:t>D</w:t>
      </w:r>
      <w:r w:rsidR="004B75A5" w:rsidRPr="00B2634E">
        <w:rPr>
          <w:color w:val="000000"/>
          <w:sz w:val="22"/>
          <w:szCs w:val="22"/>
        </w:rPr>
        <w:t>isputation</w:t>
      </w:r>
      <w:r w:rsidR="00DF24D0" w:rsidRPr="00B2634E">
        <w:rPr>
          <w:color w:val="000000"/>
          <w:sz w:val="22"/>
          <w:szCs w:val="22"/>
        </w:rPr>
        <w:t xml:space="preserve"> date</w:t>
      </w:r>
      <w:r w:rsidR="004B75A5" w:rsidRPr="00B2634E">
        <w:rPr>
          <w:color w:val="000000"/>
          <w:sz w:val="22"/>
          <w:szCs w:val="22"/>
        </w:rPr>
        <w:t>:</w:t>
      </w:r>
      <w:r w:rsidR="004B75A5" w:rsidRPr="00B2634E">
        <w:rPr>
          <w:i/>
          <w:color w:val="000000"/>
          <w:sz w:val="22"/>
          <w:szCs w:val="22"/>
        </w:rPr>
        <w:t xml:space="preserve"> </w:t>
      </w:r>
      <w:r w:rsidR="009C738C" w:rsidRPr="00B2634E">
        <w:rPr>
          <w:i/>
          <w:color w:val="000000"/>
          <w:sz w:val="22"/>
          <w:szCs w:val="22"/>
        </w:rPr>
        <w:t>28</w:t>
      </w:r>
      <w:r w:rsidR="004B75A5" w:rsidRPr="00B2634E">
        <w:rPr>
          <w:i/>
          <w:color w:val="000000"/>
          <w:sz w:val="22"/>
          <w:szCs w:val="22"/>
        </w:rPr>
        <w:t>.</w:t>
      </w:r>
      <w:r w:rsidRPr="00B2634E">
        <w:rPr>
          <w:i/>
          <w:color w:val="000000"/>
          <w:sz w:val="22"/>
          <w:szCs w:val="22"/>
        </w:rPr>
        <w:t>11</w:t>
      </w:r>
      <w:r w:rsidR="004B75A5" w:rsidRPr="00B2634E">
        <w:rPr>
          <w:i/>
          <w:color w:val="000000"/>
          <w:sz w:val="22"/>
          <w:szCs w:val="22"/>
        </w:rPr>
        <w:t>.</w:t>
      </w:r>
      <w:r w:rsidRPr="00B2634E">
        <w:rPr>
          <w:i/>
          <w:color w:val="000000"/>
          <w:sz w:val="22"/>
          <w:szCs w:val="22"/>
        </w:rPr>
        <w:t>1992</w:t>
      </w:r>
      <w:r w:rsidR="004B75A5" w:rsidRPr="00B2634E">
        <w:rPr>
          <w:i/>
          <w:color w:val="000000"/>
          <w:sz w:val="22"/>
          <w:szCs w:val="22"/>
        </w:rPr>
        <w:t>.</w:t>
      </w:r>
    </w:p>
    <w:p w:rsidR="00D01CB2" w:rsidRPr="00B2634E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 w:rsidRPr="00B2634E">
        <w:rPr>
          <w:color w:val="000000"/>
          <w:sz w:val="22"/>
          <w:szCs w:val="22"/>
        </w:rPr>
        <w:tab/>
      </w:r>
      <w:r w:rsidR="00F02D01" w:rsidRPr="00B2634E">
        <w:rPr>
          <w:color w:val="000000"/>
          <w:sz w:val="22"/>
          <w:szCs w:val="22"/>
        </w:rPr>
        <w:t>Department of Psychology</w:t>
      </w:r>
      <w:r w:rsidRPr="00B2634E">
        <w:rPr>
          <w:color w:val="000000"/>
          <w:sz w:val="22"/>
          <w:szCs w:val="22"/>
        </w:rPr>
        <w:t xml:space="preserve">, </w:t>
      </w:r>
      <w:r w:rsidR="00F02D01" w:rsidRPr="00B2634E">
        <w:rPr>
          <w:color w:val="000000"/>
          <w:sz w:val="22"/>
          <w:szCs w:val="22"/>
        </w:rPr>
        <w:t>Edinburgh University</w:t>
      </w:r>
      <w:r w:rsidRPr="00B2634E">
        <w:rPr>
          <w:color w:val="000000"/>
          <w:sz w:val="22"/>
          <w:szCs w:val="22"/>
        </w:rPr>
        <w:t xml:space="preserve">, </w:t>
      </w:r>
      <w:r w:rsidR="008F0B40" w:rsidRPr="00B2634E">
        <w:rPr>
          <w:color w:val="000000"/>
          <w:sz w:val="22"/>
          <w:szCs w:val="22"/>
        </w:rPr>
        <w:t>Scotland, UK</w:t>
      </w:r>
    </w:p>
    <w:p w:rsidR="00AE0523" w:rsidRPr="00B2634E" w:rsidRDefault="00F02D01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 w:rsidRPr="00B2634E">
        <w:rPr>
          <w:i/>
          <w:color w:val="000000"/>
          <w:sz w:val="22"/>
          <w:szCs w:val="22"/>
        </w:rPr>
        <w:t>1988</w:t>
      </w:r>
      <w:r w:rsidR="00AE0523" w:rsidRPr="00B2634E">
        <w:rPr>
          <w:color w:val="000000"/>
          <w:sz w:val="22"/>
          <w:szCs w:val="22"/>
        </w:rPr>
        <w:t xml:space="preserve"> </w:t>
      </w:r>
      <w:r w:rsidR="00AE0523" w:rsidRPr="00B2634E">
        <w:rPr>
          <w:color w:val="000000"/>
          <w:sz w:val="22"/>
          <w:szCs w:val="22"/>
        </w:rPr>
        <w:tab/>
        <w:t>Master</w:t>
      </w:r>
      <w:r w:rsidR="00721394" w:rsidRPr="00B2634E">
        <w:rPr>
          <w:color w:val="000000"/>
          <w:sz w:val="22"/>
          <w:szCs w:val="22"/>
        </w:rPr>
        <w:t xml:space="preserve"> of Science (MSc)</w:t>
      </w:r>
      <w:r w:rsidR="002426AB" w:rsidRPr="00B2634E">
        <w:rPr>
          <w:color w:val="000000"/>
          <w:sz w:val="22"/>
          <w:szCs w:val="22"/>
        </w:rPr>
        <w:t>, two specializations: Philosophy and Psychology</w:t>
      </w:r>
      <w:r w:rsidR="00E20296" w:rsidRPr="00B2634E">
        <w:rPr>
          <w:color w:val="000000"/>
          <w:sz w:val="22"/>
          <w:szCs w:val="22"/>
        </w:rPr>
        <w:t>,</w:t>
      </w:r>
    </w:p>
    <w:p w:rsidR="00AE0523" w:rsidRPr="00B2634E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  <w:spacing w:val="4"/>
          <w:sz w:val="22"/>
          <w:szCs w:val="22"/>
        </w:rPr>
      </w:pPr>
      <w:r w:rsidRPr="00B2634E">
        <w:rPr>
          <w:color w:val="000000"/>
          <w:sz w:val="22"/>
          <w:szCs w:val="22"/>
        </w:rPr>
        <w:tab/>
      </w:r>
      <w:r w:rsidR="007B7BD0" w:rsidRPr="00B2634E">
        <w:rPr>
          <w:color w:val="000000"/>
          <w:sz w:val="22"/>
          <w:szCs w:val="22"/>
        </w:rPr>
        <w:t>Interfaculty</w:t>
      </w:r>
      <w:r w:rsidR="00F02D01" w:rsidRPr="00B2634E">
        <w:rPr>
          <w:color w:val="000000"/>
          <w:sz w:val="22"/>
          <w:szCs w:val="22"/>
        </w:rPr>
        <w:t xml:space="preserve"> of Human Movement Sciences</w:t>
      </w:r>
      <w:r w:rsidRPr="00B2634E">
        <w:rPr>
          <w:bCs/>
          <w:color w:val="000000"/>
          <w:spacing w:val="4"/>
          <w:sz w:val="22"/>
          <w:szCs w:val="22"/>
        </w:rPr>
        <w:t xml:space="preserve">, </w:t>
      </w:r>
      <w:r w:rsidR="00F02D01" w:rsidRPr="00B2634E">
        <w:rPr>
          <w:bCs/>
          <w:color w:val="000000"/>
          <w:spacing w:val="4"/>
          <w:sz w:val="22"/>
          <w:szCs w:val="22"/>
        </w:rPr>
        <w:t>Free University of Amsterdam</w:t>
      </w:r>
      <w:r w:rsidRPr="00B2634E">
        <w:rPr>
          <w:bCs/>
          <w:color w:val="000000"/>
          <w:spacing w:val="4"/>
          <w:sz w:val="22"/>
          <w:szCs w:val="22"/>
        </w:rPr>
        <w:t xml:space="preserve">, </w:t>
      </w:r>
      <w:r w:rsidR="00A1615E" w:rsidRPr="00B2634E">
        <w:rPr>
          <w:bCs/>
          <w:color w:val="000000"/>
          <w:spacing w:val="4"/>
          <w:sz w:val="22"/>
          <w:szCs w:val="22"/>
        </w:rPr>
        <w:t>NL</w:t>
      </w:r>
    </w:p>
    <w:p w:rsidR="00AE0523" w:rsidRPr="00A879E4" w:rsidRDefault="00AE0523" w:rsidP="00A0773C">
      <w:pPr>
        <w:widowControl w:val="0"/>
        <w:tabs>
          <w:tab w:val="left" w:pos="1418"/>
          <w:tab w:val="left" w:pos="1540"/>
        </w:tabs>
        <w:autoSpaceDE w:val="0"/>
        <w:autoSpaceDN w:val="0"/>
        <w:adjustRightInd w:val="0"/>
        <w:ind w:left="1418" w:right="-20" w:hanging="1418"/>
        <w:rPr>
          <w:bCs/>
          <w:color w:val="000000"/>
          <w:spacing w:val="4"/>
        </w:rPr>
      </w:pPr>
      <w:r w:rsidRPr="00A879E4">
        <w:rPr>
          <w:bCs/>
          <w:color w:val="000000"/>
          <w:spacing w:val="4"/>
        </w:rPr>
        <w:tab/>
        <w:t xml:space="preserve"> </w:t>
      </w:r>
    </w:p>
    <w:p w:rsidR="00AE0523" w:rsidRPr="00B2634E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 w:rsidRPr="00B2634E">
        <w:rPr>
          <w:b/>
          <w:bCs/>
          <w:color w:val="000000"/>
          <w:spacing w:val="2"/>
          <w:sz w:val="22"/>
          <w:szCs w:val="22"/>
        </w:rPr>
        <w:t>CURRENT</w:t>
      </w:r>
      <w:r w:rsidRPr="00B2634E">
        <w:rPr>
          <w:b/>
          <w:bCs/>
          <w:color w:val="000000"/>
          <w:spacing w:val="24"/>
          <w:sz w:val="22"/>
          <w:szCs w:val="22"/>
        </w:rPr>
        <w:t xml:space="preserve"> AND PREVIOUS </w:t>
      </w:r>
      <w:r w:rsidRPr="00B2634E">
        <w:rPr>
          <w:b/>
          <w:bCs/>
          <w:color w:val="000000"/>
          <w:spacing w:val="2"/>
          <w:w w:val="102"/>
          <w:sz w:val="22"/>
          <w:szCs w:val="22"/>
        </w:rPr>
        <w:t>P</w:t>
      </w:r>
      <w:r w:rsidRPr="00B2634E">
        <w:rPr>
          <w:b/>
          <w:bCs/>
          <w:color w:val="000000"/>
          <w:spacing w:val="3"/>
          <w:w w:val="102"/>
          <w:sz w:val="22"/>
          <w:szCs w:val="22"/>
        </w:rPr>
        <w:t>O</w:t>
      </w:r>
      <w:r w:rsidRPr="00B2634E">
        <w:rPr>
          <w:b/>
          <w:bCs/>
          <w:color w:val="000000"/>
          <w:spacing w:val="2"/>
          <w:w w:val="102"/>
          <w:sz w:val="22"/>
          <w:szCs w:val="22"/>
        </w:rPr>
        <w:t>SI</w:t>
      </w:r>
      <w:r w:rsidRPr="00B2634E">
        <w:rPr>
          <w:b/>
          <w:bCs/>
          <w:color w:val="000000"/>
          <w:spacing w:val="3"/>
          <w:w w:val="102"/>
          <w:sz w:val="22"/>
          <w:szCs w:val="22"/>
        </w:rPr>
        <w:t>T</w:t>
      </w:r>
      <w:r w:rsidRPr="00B2634E">
        <w:rPr>
          <w:b/>
          <w:bCs/>
          <w:color w:val="000000"/>
          <w:spacing w:val="2"/>
          <w:w w:val="102"/>
          <w:sz w:val="22"/>
          <w:szCs w:val="22"/>
        </w:rPr>
        <w:t>I</w:t>
      </w:r>
      <w:r w:rsidRPr="00B2634E">
        <w:rPr>
          <w:b/>
          <w:bCs/>
          <w:color w:val="000000"/>
          <w:spacing w:val="3"/>
          <w:w w:val="102"/>
          <w:sz w:val="22"/>
          <w:szCs w:val="22"/>
        </w:rPr>
        <w:t>ONS</w:t>
      </w:r>
    </w:p>
    <w:p w:rsidR="00AE0523" w:rsidRPr="00B2634E" w:rsidRDefault="003F76FA" w:rsidP="00940DFF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1997</w:t>
      </w:r>
      <w:r w:rsidR="005F754E" w:rsidRPr="00B2634E">
        <w:rPr>
          <w:i/>
          <w:color w:val="000000"/>
          <w:sz w:val="22"/>
          <w:szCs w:val="22"/>
        </w:rPr>
        <w:t>-</w:t>
      </w:r>
      <w:r w:rsidR="001E55A3" w:rsidRPr="00B2634E">
        <w:rPr>
          <w:i/>
          <w:color w:val="000000"/>
          <w:sz w:val="22"/>
          <w:szCs w:val="22"/>
        </w:rPr>
        <w:t>present</w:t>
      </w:r>
      <w:r w:rsidR="00AE0523" w:rsidRPr="00B2634E">
        <w:rPr>
          <w:color w:val="000000"/>
          <w:sz w:val="22"/>
          <w:szCs w:val="22"/>
        </w:rPr>
        <w:t xml:space="preserve"> </w:t>
      </w:r>
      <w:r w:rsidR="00AE0523" w:rsidRPr="00B2634E">
        <w:rPr>
          <w:color w:val="000000"/>
          <w:sz w:val="22"/>
          <w:szCs w:val="22"/>
        </w:rPr>
        <w:tab/>
      </w:r>
      <w:r w:rsidR="00E20296" w:rsidRPr="00B2634E">
        <w:rPr>
          <w:color w:val="000000"/>
          <w:sz w:val="22"/>
          <w:szCs w:val="22"/>
        </w:rPr>
        <w:t xml:space="preserve">Full </w:t>
      </w:r>
      <w:r w:rsidR="00F02D01" w:rsidRPr="00B2634E">
        <w:rPr>
          <w:color w:val="000000"/>
          <w:sz w:val="22"/>
          <w:szCs w:val="22"/>
        </w:rPr>
        <w:t>Professor of Neuropsychology</w:t>
      </w:r>
      <w:r w:rsidR="00940DFF" w:rsidRPr="00B2634E">
        <w:rPr>
          <w:color w:val="000000"/>
          <w:sz w:val="22"/>
          <w:szCs w:val="22"/>
        </w:rPr>
        <w:t xml:space="preserve">, </w:t>
      </w:r>
      <w:r w:rsidR="00F02D01" w:rsidRPr="00B2634E">
        <w:rPr>
          <w:color w:val="000000"/>
          <w:sz w:val="22"/>
          <w:szCs w:val="22"/>
        </w:rPr>
        <w:t>Department of Psychology</w:t>
      </w:r>
      <w:r w:rsidR="00AE0523" w:rsidRPr="00B2634E">
        <w:rPr>
          <w:color w:val="000000"/>
          <w:sz w:val="22"/>
          <w:szCs w:val="22"/>
        </w:rPr>
        <w:t xml:space="preserve">, </w:t>
      </w:r>
      <w:r w:rsidR="00A1615E" w:rsidRPr="00B2634E">
        <w:rPr>
          <w:color w:val="000000"/>
          <w:sz w:val="22"/>
          <w:szCs w:val="22"/>
        </w:rPr>
        <w:t>NTNU</w:t>
      </w:r>
      <w:r w:rsidR="00F02D01" w:rsidRPr="00B2634E">
        <w:rPr>
          <w:color w:val="000000"/>
          <w:sz w:val="22"/>
          <w:szCs w:val="22"/>
        </w:rPr>
        <w:t>, Norway</w:t>
      </w:r>
    </w:p>
    <w:p w:rsidR="003F76FA" w:rsidRPr="003F76FA" w:rsidRDefault="003F76FA" w:rsidP="00940DFF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1995-1997</w:t>
      </w:r>
      <w:r>
        <w:rPr>
          <w:i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Senior Lecturer of Biological Psychology, Department of Psychology, NTNU, Norway</w:t>
      </w:r>
    </w:p>
    <w:p w:rsidR="00F02D01" w:rsidRDefault="007A723A" w:rsidP="00940DFF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sz w:val="22"/>
          <w:szCs w:val="22"/>
        </w:rPr>
      </w:pPr>
      <w:r w:rsidRPr="00B2634E">
        <w:rPr>
          <w:i/>
          <w:color w:val="000000"/>
          <w:sz w:val="22"/>
          <w:szCs w:val="22"/>
        </w:rPr>
        <w:t>1993</w:t>
      </w:r>
      <w:r w:rsidR="00F02D01" w:rsidRPr="00B2634E">
        <w:rPr>
          <w:i/>
          <w:color w:val="000000"/>
          <w:sz w:val="22"/>
          <w:szCs w:val="22"/>
        </w:rPr>
        <w:t>-</w:t>
      </w:r>
      <w:r w:rsidRPr="00B2634E">
        <w:rPr>
          <w:i/>
          <w:color w:val="000000"/>
          <w:sz w:val="22"/>
          <w:szCs w:val="22"/>
        </w:rPr>
        <w:t>1995</w:t>
      </w:r>
      <w:r w:rsidR="00F02D01" w:rsidRPr="00B2634E">
        <w:rPr>
          <w:color w:val="000000"/>
          <w:spacing w:val="2"/>
          <w:sz w:val="22"/>
          <w:szCs w:val="22"/>
        </w:rPr>
        <w:t xml:space="preserve"> </w:t>
      </w:r>
      <w:r w:rsidR="00F02D01" w:rsidRPr="00B2634E">
        <w:rPr>
          <w:color w:val="000000"/>
          <w:spacing w:val="2"/>
          <w:sz w:val="22"/>
          <w:szCs w:val="22"/>
        </w:rPr>
        <w:tab/>
      </w:r>
      <w:r w:rsidRPr="00B2634E">
        <w:rPr>
          <w:color w:val="000000"/>
          <w:spacing w:val="2"/>
          <w:sz w:val="22"/>
          <w:szCs w:val="22"/>
        </w:rPr>
        <w:t>Lecturer of Perception</w:t>
      </w:r>
      <w:r w:rsidR="00940DFF" w:rsidRPr="00B2634E">
        <w:rPr>
          <w:color w:val="000000"/>
          <w:spacing w:val="2"/>
          <w:sz w:val="22"/>
          <w:szCs w:val="22"/>
        </w:rPr>
        <w:t xml:space="preserve">, </w:t>
      </w:r>
      <w:r w:rsidR="00F02D01" w:rsidRPr="00B2634E">
        <w:rPr>
          <w:color w:val="000000"/>
          <w:spacing w:val="2"/>
          <w:sz w:val="22"/>
          <w:szCs w:val="22"/>
        </w:rPr>
        <w:t>Department</w:t>
      </w:r>
      <w:r w:rsidRPr="00B2634E">
        <w:rPr>
          <w:color w:val="000000"/>
          <w:spacing w:val="2"/>
          <w:sz w:val="22"/>
          <w:szCs w:val="22"/>
        </w:rPr>
        <w:t xml:space="preserve"> of Psychology</w:t>
      </w:r>
      <w:r w:rsidR="00F02D01" w:rsidRPr="00B2634E">
        <w:rPr>
          <w:color w:val="000000"/>
          <w:spacing w:val="2"/>
          <w:sz w:val="22"/>
          <w:szCs w:val="22"/>
        </w:rPr>
        <w:t xml:space="preserve">, </w:t>
      </w:r>
      <w:r w:rsidRPr="00B2634E">
        <w:rPr>
          <w:color w:val="000000"/>
          <w:spacing w:val="2"/>
          <w:sz w:val="22"/>
          <w:szCs w:val="22"/>
        </w:rPr>
        <w:t>Edinburgh University</w:t>
      </w:r>
      <w:r w:rsidR="001978F1">
        <w:rPr>
          <w:color w:val="000000"/>
          <w:spacing w:val="2"/>
          <w:sz w:val="22"/>
          <w:szCs w:val="22"/>
        </w:rPr>
        <w:t>, UK</w:t>
      </w:r>
    </w:p>
    <w:p w:rsidR="003F76FA" w:rsidRDefault="003F76FA" w:rsidP="00940DFF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sz w:val="22"/>
          <w:szCs w:val="22"/>
        </w:rPr>
      </w:pPr>
    </w:p>
    <w:p w:rsidR="003F76FA" w:rsidRPr="00B2634E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>TEACHING ACTIVITIES OUTSIDE NTNU</w:t>
      </w:r>
    </w:p>
    <w:p w:rsidR="003F76FA" w:rsidRPr="00B2634E" w:rsidRDefault="001C5A31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sz w:val="22"/>
          <w:szCs w:val="22"/>
        </w:rPr>
      </w:pPr>
      <w:r w:rsidRPr="00B2634E">
        <w:rPr>
          <w:i/>
          <w:color w:val="000000"/>
          <w:spacing w:val="2"/>
          <w:sz w:val="22"/>
          <w:szCs w:val="22"/>
        </w:rPr>
        <w:t>2014-2020</w:t>
      </w:r>
      <w:r>
        <w:rPr>
          <w:i/>
          <w:color w:val="000000"/>
          <w:spacing w:val="2"/>
          <w:sz w:val="22"/>
          <w:szCs w:val="22"/>
        </w:rPr>
        <w:t xml:space="preserve"> </w:t>
      </w:r>
      <w:r w:rsidR="003F76FA" w:rsidRPr="00B2634E">
        <w:rPr>
          <w:i/>
          <w:color w:val="000000"/>
          <w:sz w:val="22"/>
          <w:szCs w:val="22"/>
        </w:rPr>
        <w:t>&amp;</w:t>
      </w:r>
      <w:r w:rsidR="003F76FA" w:rsidRPr="00B2634E">
        <w:rPr>
          <w:color w:val="000000"/>
          <w:spacing w:val="2"/>
          <w:sz w:val="22"/>
          <w:szCs w:val="22"/>
        </w:rPr>
        <w:t xml:space="preserve"> </w:t>
      </w:r>
      <w:r w:rsidR="003F76FA" w:rsidRPr="00B2634E">
        <w:rPr>
          <w:color w:val="000000"/>
          <w:spacing w:val="2"/>
          <w:sz w:val="22"/>
          <w:szCs w:val="22"/>
        </w:rPr>
        <w:tab/>
        <w:t xml:space="preserve">Professor II of Developmental Psychology (fixed term) </w:t>
      </w:r>
    </w:p>
    <w:p w:rsidR="003F76FA" w:rsidRPr="00B2634E" w:rsidRDefault="001C5A31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sz w:val="22"/>
          <w:szCs w:val="22"/>
        </w:rPr>
      </w:pPr>
      <w:r w:rsidRPr="00B2634E">
        <w:rPr>
          <w:i/>
          <w:color w:val="000000"/>
          <w:sz w:val="22"/>
          <w:szCs w:val="22"/>
        </w:rPr>
        <w:t>2001-2004</w:t>
      </w:r>
      <w:r w:rsidR="003F76FA" w:rsidRPr="00B2634E">
        <w:rPr>
          <w:color w:val="000000"/>
          <w:spacing w:val="2"/>
          <w:sz w:val="22"/>
          <w:szCs w:val="22"/>
        </w:rPr>
        <w:tab/>
        <w:t>Department of Psychology, The Arctic University of Norway, Tromsø</w:t>
      </w:r>
    </w:p>
    <w:p w:rsidR="004B723A" w:rsidRPr="00A879E4" w:rsidRDefault="004B723A" w:rsidP="00101881">
      <w:pPr>
        <w:widowControl w:val="0"/>
        <w:tabs>
          <w:tab w:val="left" w:pos="1418"/>
        </w:tabs>
        <w:autoSpaceDE w:val="0"/>
        <w:autoSpaceDN w:val="0"/>
        <w:adjustRightInd w:val="0"/>
        <w:spacing w:before="3"/>
        <w:rPr>
          <w:color w:val="000000"/>
          <w:spacing w:val="2"/>
        </w:rPr>
      </w:pPr>
    </w:p>
    <w:p w:rsidR="00AE0523" w:rsidRPr="00B2634E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b/>
          <w:color w:val="000000"/>
          <w:sz w:val="22"/>
          <w:szCs w:val="22"/>
        </w:rPr>
      </w:pPr>
      <w:r w:rsidRPr="00B2634E">
        <w:rPr>
          <w:b/>
          <w:color w:val="000000"/>
          <w:sz w:val="22"/>
          <w:szCs w:val="22"/>
        </w:rPr>
        <w:t xml:space="preserve">SUPERVISION OF GRADUATE STUDENTS AND </w:t>
      </w:r>
      <w:r w:rsidR="005D4946" w:rsidRPr="00B2634E">
        <w:rPr>
          <w:b/>
          <w:color w:val="000000"/>
          <w:sz w:val="22"/>
          <w:szCs w:val="22"/>
        </w:rPr>
        <w:t>RESEARCH</w:t>
      </w:r>
      <w:r w:rsidRPr="00B2634E">
        <w:rPr>
          <w:b/>
          <w:color w:val="000000"/>
          <w:sz w:val="22"/>
          <w:szCs w:val="22"/>
        </w:rPr>
        <w:t xml:space="preserve"> FELLOWS</w:t>
      </w:r>
    </w:p>
    <w:p w:rsidR="00AE0523" w:rsidRDefault="00E20296" w:rsidP="00940DFF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sz w:val="22"/>
          <w:szCs w:val="22"/>
        </w:rPr>
      </w:pPr>
      <w:r w:rsidRPr="00B2634E">
        <w:rPr>
          <w:i/>
          <w:color w:val="000000"/>
          <w:sz w:val="22"/>
          <w:szCs w:val="22"/>
        </w:rPr>
        <w:t>1993</w:t>
      </w:r>
      <w:r w:rsidR="005D4946" w:rsidRPr="00B2634E">
        <w:rPr>
          <w:i/>
          <w:color w:val="000000"/>
          <w:sz w:val="22"/>
          <w:szCs w:val="22"/>
        </w:rPr>
        <w:t>-</w:t>
      </w:r>
      <w:r w:rsidR="001E55A3" w:rsidRPr="00B2634E">
        <w:rPr>
          <w:i/>
          <w:color w:val="000000"/>
          <w:sz w:val="22"/>
          <w:szCs w:val="22"/>
        </w:rPr>
        <w:t>present</w:t>
      </w:r>
      <w:r w:rsidR="00AE0523" w:rsidRPr="00B2634E">
        <w:rPr>
          <w:color w:val="000000"/>
          <w:spacing w:val="-44"/>
          <w:sz w:val="22"/>
          <w:szCs w:val="22"/>
        </w:rPr>
        <w:tab/>
      </w:r>
      <w:r w:rsidR="001E55A3" w:rsidRPr="00B2634E">
        <w:rPr>
          <w:color w:val="000000"/>
          <w:spacing w:val="2"/>
          <w:sz w:val="22"/>
          <w:szCs w:val="22"/>
        </w:rPr>
        <w:t>5</w:t>
      </w:r>
      <w:r w:rsidR="00AE0523" w:rsidRPr="00B2634E">
        <w:rPr>
          <w:color w:val="000000"/>
          <w:spacing w:val="2"/>
          <w:sz w:val="22"/>
          <w:szCs w:val="22"/>
        </w:rPr>
        <w:t xml:space="preserve"> Postdocs/</w:t>
      </w:r>
      <w:r w:rsidR="001346D1" w:rsidRPr="00B2634E">
        <w:rPr>
          <w:color w:val="000000"/>
          <w:spacing w:val="2"/>
          <w:sz w:val="22"/>
          <w:szCs w:val="22"/>
        </w:rPr>
        <w:t xml:space="preserve"> 7 </w:t>
      </w:r>
      <w:r w:rsidR="00AE0523" w:rsidRPr="00B2634E">
        <w:rPr>
          <w:color w:val="000000"/>
          <w:spacing w:val="2"/>
          <w:sz w:val="22"/>
          <w:szCs w:val="22"/>
        </w:rPr>
        <w:t>PhD/</w:t>
      </w:r>
      <w:r w:rsidR="001346D1" w:rsidRPr="00B2634E">
        <w:rPr>
          <w:color w:val="000000"/>
          <w:spacing w:val="2"/>
          <w:sz w:val="22"/>
          <w:szCs w:val="22"/>
        </w:rPr>
        <w:t xml:space="preserve"> &gt; 50 </w:t>
      </w:r>
      <w:r w:rsidR="00AE0523" w:rsidRPr="00B2634E">
        <w:rPr>
          <w:color w:val="000000"/>
          <w:spacing w:val="2"/>
          <w:sz w:val="22"/>
          <w:szCs w:val="22"/>
        </w:rPr>
        <w:t>Master Students</w:t>
      </w:r>
    </w:p>
    <w:p w:rsidR="003F76FA" w:rsidRDefault="003F76FA" w:rsidP="00940DFF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sz w:val="22"/>
          <w:szCs w:val="22"/>
        </w:rPr>
      </w:pP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color w:val="000000"/>
          <w:sz w:val="22"/>
          <w:szCs w:val="22"/>
        </w:rPr>
      </w:pPr>
      <w:r w:rsidRPr="003F76FA">
        <w:rPr>
          <w:b/>
          <w:bCs/>
          <w:color w:val="000000"/>
          <w:spacing w:val="2"/>
          <w:sz w:val="22"/>
          <w:szCs w:val="22"/>
        </w:rPr>
        <w:t>I</w:t>
      </w:r>
      <w:r w:rsidRPr="003F76FA">
        <w:rPr>
          <w:b/>
          <w:bCs/>
          <w:color w:val="000000"/>
          <w:spacing w:val="3"/>
          <w:sz w:val="22"/>
          <w:szCs w:val="22"/>
        </w:rPr>
        <w:t>N</w:t>
      </w:r>
      <w:r w:rsidRPr="003F76FA">
        <w:rPr>
          <w:b/>
          <w:bCs/>
          <w:color w:val="000000"/>
          <w:spacing w:val="2"/>
          <w:sz w:val="22"/>
          <w:szCs w:val="22"/>
        </w:rPr>
        <w:t>S</w:t>
      </w:r>
      <w:r w:rsidRPr="003F76FA">
        <w:rPr>
          <w:b/>
          <w:bCs/>
          <w:color w:val="000000"/>
          <w:spacing w:val="3"/>
          <w:sz w:val="22"/>
          <w:szCs w:val="22"/>
        </w:rPr>
        <w:t>T</w:t>
      </w:r>
      <w:r w:rsidRPr="003F76FA">
        <w:rPr>
          <w:b/>
          <w:bCs/>
          <w:color w:val="000000"/>
          <w:spacing w:val="2"/>
          <w:sz w:val="22"/>
          <w:szCs w:val="22"/>
        </w:rPr>
        <w:t>I</w:t>
      </w:r>
      <w:r w:rsidRPr="003F76FA">
        <w:rPr>
          <w:b/>
          <w:bCs/>
          <w:color w:val="000000"/>
          <w:spacing w:val="3"/>
          <w:sz w:val="22"/>
          <w:szCs w:val="22"/>
        </w:rPr>
        <w:t>TUT</w:t>
      </w:r>
      <w:r w:rsidRPr="003F76FA">
        <w:rPr>
          <w:b/>
          <w:bCs/>
          <w:color w:val="000000"/>
          <w:spacing w:val="2"/>
          <w:sz w:val="22"/>
          <w:szCs w:val="22"/>
        </w:rPr>
        <w:t>I</w:t>
      </w:r>
      <w:r w:rsidRPr="003F76FA">
        <w:rPr>
          <w:b/>
          <w:bCs/>
          <w:color w:val="000000"/>
          <w:spacing w:val="3"/>
          <w:sz w:val="22"/>
          <w:szCs w:val="22"/>
        </w:rPr>
        <w:t>ONA</w:t>
      </w:r>
      <w:r w:rsidRPr="003F76FA">
        <w:rPr>
          <w:b/>
          <w:bCs/>
          <w:color w:val="000000"/>
          <w:sz w:val="22"/>
          <w:szCs w:val="22"/>
        </w:rPr>
        <w:t>L</w:t>
      </w:r>
      <w:r w:rsidRPr="003F76FA">
        <w:rPr>
          <w:b/>
          <w:bCs/>
          <w:color w:val="000000"/>
          <w:spacing w:val="39"/>
          <w:sz w:val="22"/>
          <w:szCs w:val="22"/>
        </w:rPr>
        <w:t xml:space="preserve"> </w:t>
      </w:r>
      <w:r w:rsidRPr="003F76FA">
        <w:rPr>
          <w:b/>
          <w:bCs/>
          <w:color w:val="000000"/>
          <w:spacing w:val="3"/>
          <w:w w:val="102"/>
          <w:sz w:val="22"/>
          <w:szCs w:val="22"/>
        </w:rPr>
        <w:t>RE</w:t>
      </w:r>
      <w:r w:rsidRPr="003F76FA">
        <w:rPr>
          <w:b/>
          <w:bCs/>
          <w:color w:val="000000"/>
          <w:spacing w:val="2"/>
          <w:w w:val="102"/>
          <w:sz w:val="22"/>
          <w:szCs w:val="22"/>
        </w:rPr>
        <w:t>SP</w:t>
      </w:r>
      <w:r w:rsidRPr="003F76FA">
        <w:rPr>
          <w:b/>
          <w:bCs/>
          <w:color w:val="000000"/>
          <w:spacing w:val="3"/>
          <w:w w:val="102"/>
          <w:sz w:val="22"/>
          <w:szCs w:val="22"/>
        </w:rPr>
        <w:t>ON</w:t>
      </w:r>
      <w:r w:rsidRPr="003F76FA">
        <w:rPr>
          <w:b/>
          <w:bCs/>
          <w:color w:val="000000"/>
          <w:spacing w:val="2"/>
          <w:w w:val="102"/>
          <w:sz w:val="22"/>
          <w:szCs w:val="22"/>
        </w:rPr>
        <w:t>SI</w:t>
      </w:r>
      <w:r w:rsidRPr="003F76FA">
        <w:rPr>
          <w:b/>
          <w:bCs/>
          <w:color w:val="000000"/>
          <w:spacing w:val="3"/>
          <w:w w:val="102"/>
          <w:sz w:val="22"/>
          <w:szCs w:val="22"/>
        </w:rPr>
        <w:t>B</w:t>
      </w:r>
      <w:r w:rsidRPr="003F76FA">
        <w:rPr>
          <w:b/>
          <w:bCs/>
          <w:color w:val="000000"/>
          <w:spacing w:val="2"/>
          <w:w w:val="102"/>
          <w:sz w:val="22"/>
          <w:szCs w:val="22"/>
        </w:rPr>
        <w:t>I</w:t>
      </w:r>
      <w:r w:rsidRPr="003F76FA">
        <w:rPr>
          <w:b/>
          <w:bCs/>
          <w:color w:val="000000"/>
          <w:spacing w:val="3"/>
          <w:w w:val="102"/>
          <w:sz w:val="22"/>
          <w:szCs w:val="22"/>
        </w:rPr>
        <w:t>L</w:t>
      </w:r>
      <w:r w:rsidRPr="003F76FA">
        <w:rPr>
          <w:b/>
          <w:bCs/>
          <w:color w:val="000000"/>
          <w:spacing w:val="2"/>
          <w:w w:val="102"/>
          <w:sz w:val="22"/>
          <w:szCs w:val="22"/>
        </w:rPr>
        <w:t>I</w:t>
      </w:r>
      <w:r w:rsidRPr="003F76FA">
        <w:rPr>
          <w:b/>
          <w:bCs/>
          <w:color w:val="000000"/>
          <w:spacing w:val="3"/>
          <w:w w:val="102"/>
          <w:sz w:val="22"/>
          <w:szCs w:val="22"/>
        </w:rPr>
        <w:t>T</w:t>
      </w:r>
      <w:r w:rsidRPr="003F76FA">
        <w:rPr>
          <w:b/>
          <w:bCs/>
          <w:color w:val="000000"/>
          <w:spacing w:val="2"/>
          <w:w w:val="102"/>
          <w:sz w:val="22"/>
          <w:szCs w:val="22"/>
        </w:rPr>
        <w:t>I</w:t>
      </w:r>
      <w:r w:rsidRPr="003F76FA">
        <w:rPr>
          <w:b/>
          <w:bCs/>
          <w:color w:val="000000"/>
          <w:spacing w:val="3"/>
          <w:w w:val="102"/>
          <w:sz w:val="22"/>
          <w:szCs w:val="22"/>
        </w:rPr>
        <w:t>E</w:t>
      </w:r>
      <w:r w:rsidRPr="003F76FA">
        <w:rPr>
          <w:b/>
          <w:bCs/>
          <w:color w:val="000000"/>
          <w:w w:val="102"/>
          <w:sz w:val="22"/>
          <w:szCs w:val="22"/>
        </w:rPr>
        <w:t>S</w:t>
      </w:r>
    </w:p>
    <w:p w:rsid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2014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Part of Rector’s delegation to TU Delft, The Netherlands</w:t>
      </w:r>
    </w:p>
    <w:p w:rsidR="009D751F" w:rsidRPr="003F76FA" w:rsidRDefault="009D751F" w:rsidP="009D751F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2009-2012</w:t>
      </w:r>
      <w:r>
        <w:rPr>
          <w:i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Member of the Teaching Committee/ Dept. of Psychology, NTNU</w:t>
      </w:r>
    </w:p>
    <w:p w:rsid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2004-2007</w:t>
      </w:r>
      <w:r w:rsidRPr="003F76FA">
        <w:rPr>
          <w:color w:val="000000"/>
          <w:spacing w:val="2"/>
          <w:sz w:val="22"/>
          <w:szCs w:val="22"/>
        </w:rPr>
        <w:t xml:space="preserve"> </w:t>
      </w:r>
      <w:r w:rsidRPr="003F76FA">
        <w:rPr>
          <w:color w:val="000000"/>
          <w:spacing w:val="2"/>
          <w:sz w:val="22"/>
          <w:szCs w:val="22"/>
        </w:rPr>
        <w:tab/>
      </w:r>
      <w:r w:rsidRPr="003F76FA">
        <w:rPr>
          <w:color w:val="000000"/>
          <w:spacing w:val="4"/>
          <w:sz w:val="22"/>
          <w:szCs w:val="22"/>
        </w:rPr>
        <w:t>M</w:t>
      </w:r>
      <w:r w:rsidRPr="003F76FA">
        <w:rPr>
          <w:color w:val="000000"/>
          <w:spacing w:val="2"/>
          <w:sz w:val="22"/>
          <w:szCs w:val="22"/>
        </w:rPr>
        <w:t>e</w:t>
      </w:r>
      <w:r w:rsidRPr="003F76FA">
        <w:rPr>
          <w:color w:val="000000"/>
          <w:spacing w:val="3"/>
          <w:sz w:val="22"/>
          <w:szCs w:val="22"/>
        </w:rPr>
        <w:t>m</w:t>
      </w:r>
      <w:r w:rsidRPr="003F76FA">
        <w:rPr>
          <w:color w:val="000000"/>
          <w:spacing w:val="2"/>
          <w:sz w:val="22"/>
          <w:szCs w:val="22"/>
        </w:rPr>
        <w:t>be</w:t>
      </w:r>
      <w:r w:rsidRPr="003F76FA">
        <w:rPr>
          <w:color w:val="000000"/>
          <w:sz w:val="22"/>
          <w:szCs w:val="22"/>
        </w:rPr>
        <w:t>r</w:t>
      </w:r>
      <w:r w:rsidRPr="003F76FA">
        <w:rPr>
          <w:color w:val="000000"/>
          <w:spacing w:val="18"/>
          <w:sz w:val="22"/>
          <w:szCs w:val="22"/>
        </w:rPr>
        <w:t xml:space="preserve"> </w:t>
      </w:r>
      <w:r w:rsidRPr="003F76FA">
        <w:rPr>
          <w:color w:val="000000"/>
          <w:spacing w:val="2"/>
          <w:sz w:val="22"/>
          <w:szCs w:val="22"/>
        </w:rPr>
        <w:t>o</w:t>
      </w:r>
      <w:r w:rsidRPr="003F76FA">
        <w:rPr>
          <w:color w:val="000000"/>
          <w:sz w:val="22"/>
          <w:szCs w:val="22"/>
        </w:rPr>
        <w:t>f</w:t>
      </w:r>
      <w:r w:rsidRPr="003F76FA">
        <w:rPr>
          <w:color w:val="000000"/>
          <w:spacing w:val="7"/>
          <w:sz w:val="22"/>
          <w:szCs w:val="22"/>
        </w:rPr>
        <w:t xml:space="preserve"> the Research</w:t>
      </w:r>
      <w:r w:rsidRPr="003F76FA">
        <w:rPr>
          <w:color w:val="000000"/>
          <w:spacing w:val="2"/>
          <w:sz w:val="22"/>
          <w:szCs w:val="22"/>
        </w:rPr>
        <w:t xml:space="preserve"> </w:t>
      </w:r>
      <w:r w:rsidRPr="003F76FA">
        <w:rPr>
          <w:color w:val="000000"/>
          <w:spacing w:val="3"/>
          <w:sz w:val="22"/>
          <w:szCs w:val="22"/>
        </w:rPr>
        <w:t>C</w:t>
      </w:r>
      <w:r w:rsidRPr="003F76FA">
        <w:rPr>
          <w:color w:val="000000"/>
          <w:spacing w:val="2"/>
          <w:sz w:val="22"/>
          <w:szCs w:val="22"/>
        </w:rPr>
        <w:t>o</w:t>
      </w:r>
      <w:r w:rsidRPr="003F76FA">
        <w:rPr>
          <w:color w:val="000000"/>
          <w:spacing w:val="3"/>
          <w:sz w:val="22"/>
          <w:szCs w:val="22"/>
        </w:rPr>
        <w:t>mm</w:t>
      </w:r>
      <w:r w:rsidRPr="003F76FA">
        <w:rPr>
          <w:color w:val="000000"/>
          <w:spacing w:val="1"/>
          <w:sz w:val="22"/>
          <w:szCs w:val="22"/>
        </w:rPr>
        <w:t>itt</w:t>
      </w:r>
      <w:r w:rsidRPr="003F76FA">
        <w:rPr>
          <w:color w:val="000000"/>
          <w:spacing w:val="2"/>
          <w:sz w:val="22"/>
          <w:szCs w:val="22"/>
        </w:rPr>
        <w:t>ee</w:t>
      </w:r>
      <w:r w:rsidRPr="003F76FA">
        <w:rPr>
          <w:color w:val="000000"/>
          <w:sz w:val="22"/>
          <w:szCs w:val="22"/>
        </w:rPr>
        <w:t>/</w:t>
      </w:r>
      <w:r w:rsidRPr="003F76FA">
        <w:rPr>
          <w:color w:val="000000"/>
          <w:spacing w:val="3"/>
          <w:sz w:val="22"/>
          <w:szCs w:val="22"/>
        </w:rPr>
        <w:t xml:space="preserve"> </w:t>
      </w:r>
      <w:r w:rsidRPr="003F76FA">
        <w:rPr>
          <w:color w:val="000000"/>
          <w:spacing w:val="2"/>
          <w:sz w:val="22"/>
          <w:szCs w:val="22"/>
        </w:rPr>
        <w:t xml:space="preserve">Dept. of </w:t>
      </w:r>
      <w:r w:rsidR="002D6CCD">
        <w:rPr>
          <w:color w:val="000000"/>
          <w:spacing w:val="2"/>
          <w:sz w:val="22"/>
          <w:szCs w:val="22"/>
        </w:rPr>
        <w:t>Psychology, NTNU</w:t>
      </w:r>
    </w:p>
    <w:p w:rsidR="003F76FA" w:rsidRPr="00A879E4" w:rsidRDefault="003F76FA" w:rsidP="003F76FA">
      <w:pPr>
        <w:widowControl w:val="0"/>
        <w:tabs>
          <w:tab w:val="left" w:pos="1418"/>
          <w:tab w:val="left" w:pos="1580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spacing w:val="2"/>
          <w:sz w:val="22"/>
          <w:szCs w:val="22"/>
        </w:rPr>
      </w:pPr>
      <w:r w:rsidRPr="003F76FA">
        <w:rPr>
          <w:b/>
          <w:bCs/>
          <w:color w:val="000000"/>
          <w:spacing w:val="2"/>
          <w:sz w:val="22"/>
          <w:szCs w:val="22"/>
        </w:rPr>
        <w:t>COMMISSIONS OF TRUST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2016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Academic promotion evaluator for Bar-Ilan University, Israel.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2016-present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Expert evaluator for the European Commission.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2015-present</w:t>
      </w:r>
      <w:r w:rsidRPr="003F76FA">
        <w:rPr>
          <w:color w:val="000000"/>
          <w:sz w:val="22"/>
          <w:szCs w:val="22"/>
        </w:rPr>
        <w:tab/>
        <w:t xml:space="preserve">Elected Board Member of the International Society for Ecological Psychology and member of the Journal Committee for </w:t>
      </w:r>
      <w:r w:rsidRPr="003F76FA">
        <w:rPr>
          <w:i/>
          <w:color w:val="000000"/>
          <w:sz w:val="22"/>
          <w:szCs w:val="22"/>
        </w:rPr>
        <w:t>Ecological Psychology</w:t>
      </w:r>
      <w:r w:rsidRPr="003F76FA">
        <w:rPr>
          <w:color w:val="000000"/>
          <w:sz w:val="22"/>
          <w:szCs w:val="22"/>
        </w:rPr>
        <w:t>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2014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Opponent, University of Bergen, Norway.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2013-present</w:t>
      </w:r>
      <w:r w:rsidRPr="003F76FA">
        <w:rPr>
          <w:color w:val="000000"/>
          <w:sz w:val="22"/>
          <w:szCs w:val="22"/>
        </w:rPr>
        <w:tab/>
      </w:r>
      <w:r w:rsidRPr="003F76FA">
        <w:rPr>
          <w:color w:val="000000"/>
          <w:spacing w:val="2"/>
          <w:sz w:val="22"/>
          <w:szCs w:val="22"/>
        </w:rPr>
        <w:t xml:space="preserve">Editorial Board Member of </w:t>
      </w:r>
      <w:r w:rsidRPr="003F76FA">
        <w:rPr>
          <w:i/>
          <w:color w:val="000000"/>
          <w:spacing w:val="2"/>
          <w:sz w:val="22"/>
          <w:szCs w:val="22"/>
        </w:rPr>
        <w:t>Infancy</w:t>
      </w:r>
      <w:r w:rsidRPr="003F76FA">
        <w:rPr>
          <w:color w:val="000000"/>
          <w:spacing w:val="2"/>
          <w:sz w:val="22"/>
          <w:szCs w:val="22"/>
        </w:rPr>
        <w:t>, the official journal of the International Congress of Infant Studies.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2012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Opponent, Free University of Amsterdam, The Netherlands.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2011</w:t>
      </w:r>
      <w:r w:rsidRPr="003F76FA">
        <w:rPr>
          <w:color w:val="000000"/>
          <w:sz w:val="22"/>
          <w:szCs w:val="22"/>
        </w:rPr>
        <w:tab/>
      </w:r>
      <w:r w:rsidRPr="003F76FA">
        <w:rPr>
          <w:color w:val="000000"/>
          <w:spacing w:val="2"/>
          <w:sz w:val="22"/>
          <w:szCs w:val="22"/>
        </w:rPr>
        <w:t>Opponent, Queen’s University, Belfast, UK.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lastRenderedPageBreak/>
        <w:t>2010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Opponent, Uppsala University, Sweden.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2010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Academic promotion evaluator for Queen’s University, Belfast, UK.</w:t>
      </w:r>
    </w:p>
    <w:p w:rsid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2009</w:t>
      </w:r>
      <w:r w:rsidRPr="003F76FA">
        <w:rPr>
          <w:i/>
          <w:color w:val="000000"/>
          <w:sz w:val="22"/>
          <w:szCs w:val="22"/>
        </w:rPr>
        <w:tab/>
      </w:r>
      <w:r w:rsidRPr="003F76FA">
        <w:rPr>
          <w:color w:val="000000"/>
          <w:sz w:val="22"/>
          <w:szCs w:val="22"/>
        </w:rPr>
        <w:t>Academic promotion evaluator for University of Oslo, Norway.</w:t>
      </w:r>
    </w:p>
    <w:p w:rsidR="00A40CF2" w:rsidRPr="009D751F" w:rsidRDefault="00A40CF2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  <w:lang w:val="nb-NO"/>
        </w:rPr>
      </w:pPr>
      <w:r w:rsidRPr="009D751F">
        <w:rPr>
          <w:i/>
          <w:color w:val="000000"/>
          <w:sz w:val="22"/>
          <w:szCs w:val="22"/>
          <w:lang w:val="nb-NO"/>
        </w:rPr>
        <w:t>2008</w:t>
      </w:r>
      <w:r w:rsidR="009D751F">
        <w:rPr>
          <w:i/>
          <w:color w:val="000000"/>
          <w:sz w:val="22"/>
          <w:szCs w:val="22"/>
          <w:lang w:val="nb-NO"/>
        </w:rPr>
        <w:t>-present</w:t>
      </w:r>
      <w:r w:rsidRPr="009D751F">
        <w:rPr>
          <w:i/>
          <w:color w:val="000000"/>
          <w:sz w:val="22"/>
          <w:szCs w:val="22"/>
          <w:lang w:val="nb-NO"/>
        </w:rPr>
        <w:tab/>
      </w:r>
      <w:r w:rsidRPr="009D751F">
        <w:rPr>
          <w:color w:val="000000"/>
          <w:sz w:val="22"/>
          <w:szCs w:val="22"/>
          <w:lang w:val="nb-NO"/>
        </w:rPr>
        <w:t>Elected member of</w:t>
      </w:r>
      <w:r w:rsidR="009D751F" w:rsidRPr="009D751F">
        <w:rPr>
          <w:color w:val="000000"/>
          <w:sz w:val="22"/>
          <w:szCs w:val="22"/>
          <w:lang w:val="nb-NO"/>
        </w:rPr>
        <w:t xml:space="preserve"> “Det Kongelige Norske Videnskabers Selskab</w:t>
      </w:r>
      <w:r w:rsidR="009D751F">
        <w:rPr>
          <w:color w:val="000000"/>
          <w:sz w:val="22"/>
          <w:szCs w:val="22"/>
          <w:lang w:val="nb-NO"/>
        </w:rPr>
        <w:t>s Akademi</w:t>
      </w:r>
      <w:r w:rsidR="009D751F" w:rsidRPr="009D751F">
        <w:rPr>
          <w:color w:val="000000"/>
          <w:sz w:val="22"/>
          <w:szCs w:val="22"/>
          <w:lang w:val="nb-NO"/>
        </w:rPr>
        <w:t xml:space="preserve"> (DKNVS)”.</w:t>
      </w: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6" w:right="-20" w:hanging="1416"/>
        <w:rPr>
          <w:color w:val="000000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2007</w:t>
      </w:r>
      <w:r w:rsidRPr="003F76FA">
        <w:rPr>
          <w:color w:val="000000"/>
          <w:sz w:val="22"/>
          <w:szCs w:val="22"/>
        </w:rPr>
        <w:tab/>
        <w:t>Scientific evaluation of top candidates for the Bergen Research Foundation Grant to young scientists.</w:t>
      </w:r>
    </w:p>
    <w:p w:rsid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sz w:val="22"/>
          <w:szCs w:val="22"/>
        </w:rPr>
      </w:pPr>
      <w:r w:rsidRPr="003F76FA">
        <w:rPr>
          <w:i/>
          <w:color w:val="000000"/>
          <w:sz w:val="22"/>
          <w:szCs w:val="22"/>
        </w:rPr>
        <w:t>2004-2010</w:t>
      </w:r>
      <w:r w:rsidRPr="003F76FA">
        <w:rPr>
          <w:color w:val="000000"/>
          <w:sz w:val="22"/>
          <w:szCs w:val="22"/>
        </w:rPr>
        <w:tab/>
      </w:r>
      <w:r w:rsidRPr="003F76FA">
        <w:rPr>
          <w:color w:val="000000"/>
          <w:spacing w:val="2"/>
          <w:sz w:val="22"/>
          <w:szCs w:val="22"/>
        </w:rPr>
        <w:t>Research grant evaluator for the Bank of Sweden Tercentenary Foundation.</w:t>
      </w:r>
    </w:p>
    <w:p w:rsidR="009D751F" w:rsidRPr="009D751F" w:rsidRDefault="006B6E3B" w:rsidP="003F76F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sz w:val="22"/>
          <w:szCs w:val="22"/>
        </w:rPr>
      </w:pPr>
      <w:r>
        <w:rPr>
          <w:i/>
          <w:color w:val="000000"/>
          <w:sz w:val="22"/>
          <w:szCs w:val="22"/>
        </w:rPr>
        <w:t>2002-2005</w:t>
      </w:r>
      <w:r w:rsidR="009D751F">
        <w:rPr>
          <w:i/>
          <w:color w:val="000000"/>
          <w:sz w:val="22"/>
          <w:szCs w:val="22"/>
        </w:rPr>
        <w:tab/>
      </w:r>
      <w:r w:rsidR="009D751F">
        <w:rPr>
          <w:color w:val="000000"/>
          <w:sz w:val="22"/>
          <w:szCs w:val="22"/>
        </w:rPr>
        <w:t>Board member of the Department of Language and Literature, English section, HF, NTNU.</w:t>
      </w:r>
    </w:p>
    <w:p w:rsidR="003F76FA" w:rsidRPr="00A879E4" w:rsidRDefault="003F76FA" w:rsidP="006B6E3B">
      <w:pPr>
        <w:widowControl w:val="0"/>
        <w:tabs>
          <w:tab w:val="left" w:pos="1418"/>
        </w:tabs>
        <w:autoSpaceDE w:val="0"/>
        <w:autoSpaceDN w:val="0"/>
        <w:adjustRightInd w:val="0"/>
        <w:ind w:right="-20"/>
        <w:rPr>
          <w:color w:val="000000"/>
          <w:spacing w:val="2"/>
        </w:rPr>
      </w:pPr>
    </w:p>
    <w:p w:rsidR="003F76FA" w:rsidRPr="003F76FA" w:rsidRDefault="003F76FA" w:rsidP="003F76FA">
      <w:pPr>
        <w:widowControl w:val="0"/>
        <w:tabs>
          <w:tab w:val="left" w:pos="1418"/>
        </w:tabs>
        <w:autoSpaceDE w:val="0"/>
        <w:autoSpaceDN w:val="0"/>
        <w:adjustRightInd w:val="0"/>
        <w:ind w:right="-20"/>
        <w:rPr>
          <w:b/>
          <w:color w:val="000000"/>
          <w:sz w:val="22"/>
          <w:szCs w:val="22"/>
        </w:rPr>
      </w:pPr>
      <w:r w:rsidRPr="003F76FA">
        <w:rPr>
          <w:b/>
          <w:color w:val="000000"/>
          <w:sz w:val="22"/>
          <w:szCs w:val="22"/>
        </w:rPr>
        <w:t>MEMBERSHIPS OF SCIENTIFIC SOCIETIES</w:t>
      </w:r>
    </w:p>
    <w:p w:rsidR="003F76FA" w:rsidRPr="003F76FA" w:rsidRDefault="003F76FA" w:rsidP="003F76FA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spacing w:val="2"/>
          <w:sz w:val="22"/>
          <w:szCs w:val="22"/>
          <w:lang w:val="en-GB"/>
        </w:rPr>
      </w:pPr>
      <w:r w:rsidRPr="003F76FA">
        <w:rPr>
          <w:rFonts w:ascii="Times New Roman" w:hAnsi="Times New Roman" w:cs="Times New Roman"/>
          <w:i/>
          <w:sz w:val="22"/>
          <w:szCs w:val="22"/>
          <w:lang w:val="en-GB"/>
        </w:rPr>
        <w:t>2015-present</w:t>
      </w:r>
      <w:r w:rsidRPr="003F76FA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3F76FA">
        <w:rPr>
          <w:rFonts w:ascii="Times New Roman" w:hAnsi="Times New Roman" w:cs="Times New Roman"/>
          <w:spacing w:val="2"/>
          <w:sz w:val="22"/>
          <w:szCs w:val="22"/>
          <w:lang w:val="en-GB"/>
        </w:rPr>
        <w:t>Member of International Society for Ecological Psychology.</w:t>
      </w:r>
    </w:p>
    <w:p w:rsidR="003F76FA" w:rsidRPr="003F76FA" w:rsidRDefault="003F76FA" w:rsidP="003F76FA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sz w:val="22"/>
          <w:szCs w:val="22"/>
          <w:lang w:val="en-GB"/>
        </w:rPr>
      </w:pPr>
      <w:r w:rsidRPr="003F76FA">
        <w:rPr>
          <w:rFonts w:ascii="Times New Roman" w:hAnsi="Times New Roman" w:cs="Times New Roman"/>
          <w:i/>
          <w:sz w:val="22"/>
          <w:szCs w:val="22"/>
          <w:lang w:val="en-GB"/>
        </w:rPr>
        <w:t>2013-present</w:t>
      </w:r>
      <w:r w:rsidRPr="003F76FA">
        <w:rPr>
          <w:rFonts w:ascii="Times New Roman" w:hAnsi="Times New Roman" w:cs="Times New Roman"/>
          <w:i/>
          <w:sz w:val="22"/>
          <w:szCs w:val="22"/>
          <w:lang w:val="en-GB"/>
        </w:rPr>
        <w:tab/>
      </w:r>
      <w:r w:rsidRPr="003F76FA">
        <w:rPr>
          <w:rFonts w:ascii="Times New Roman" w:hAnsi="Times New Roman" w:cs="Times New Roman"/>
          <w:sz w:val="22"/>
          <w:szCs w:val="22"/>
          <w:lang w:val="en-GB"/>
        </w:rPr>
        <w:t>Member of the International Society of Infant Studies.</w:t>
      </w:r>
    </w:p>
    <w:p w:rsidR="003F76FA" w:rsidRPr="003F76FA" w:rsidRDefault="003F76FA" w:rsidP="003F76FA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sz w:val="22"/>
          <w:szCs w:val="22"/>
        </w:rPr>
      </w:pPr>
      <w:r w:rsidRPr="003F76FA">
        <w:rPr>
          <w:rFonts w:ascii="Times New Roman" w:hAnsi="Times New Roman" w:cs="Times New Roman"/>
          <w:i/>
          <w:sz w:val="22"/>
          <w:szCs w:val="22"/>
        </w:rPr>
        <w:t>2008-present</w:t>
      </w:r>
      <w:r w:rsidRPr="003F76FA">
        <w:rPr>
          <w:rFonts w:ascii="Times New Roman" w:hAnsi="Times New Roman" w:cs="Times New Roman"/>
          <w:i/>
          <w:sz w:val="22"/>
          <w:szCs w:val="22"/>
        </w:rPr>
        <w:tab/>
      </w:r>
      <w:r w:rsidRPr="003F76FA">
        <w:rPr>
          <w:rFonts w:ascii="Times New Roman" w:hAnsi="Times New Roman" w:cs="Times New Roman"/>
          <w:sz w:val="22"/>
          <w:szCs w:val="22"/>
        </w:rPr>
        <w:t>Member of Royal Norwegian Society of Sciences and Letters (elected).</w:t>
      </w:r>
    </w:p>
    <w:p w:rsidR="003F76FA" w:rsidRPr="003F76FA" w:rsidRDefault="003F76FA" w:rsidP="003F76FA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spacing w:val="2"/>
          <w:sz w:val="22"/>
          <w:szCs w:val="22"/>
        </w:rPr>
      </w:pPr>
      <w:r w:rsidRPr="003F76FA">
        <w:rPr>
          <w:rFonts w:ascii="Times New Roman" w:hAnsi="Times New Roman" w:cs="Times New Roman"/>
          <w:i/>
          <w:sz w:val="22"/>
          <w:szCs w:val="22"/>
        </w:rPr>
        <w:t>2006-present</w:t>
      </w:r>
      <w:r w:rsidRPr="003F76FA">
        <w:rPr>
          <w:rFonts w:ascii="Times New Roman" w:hAnsi="Times New Roman" w:cs="Times New Roman"/>
          <w:i/>
          <w:sz w:val="22"/>
          <w:szCs w:val="22"/>
        </w:rPr>
        <w:tab/>
      </w:r>
      <w:r w:rsidRPr="003F76FA">
        <w:rPr>
          <w:rFonts w:ascii="Times New Roman" w:hAnsi="Times New Roman" w:cs="Times New Roman"/>
          <w:sz w:val="22"/>
          <w:szCs w:val="22"/>
        </w:rPr>
        <w:t>Member of the Organization for Human Brain Mapping.</w:t>
      </w:r>
    </w:p>
    <w:p w:rsidR="00615FD2" w:rsidRPr="002426AB" w:rsidRDefault="00615FD2" w:rsidP="00940DFF">
      <w:pPr>
        <w:pStyle w:val="Default"/>
        <w:tabs>
          <w:tab w:val="left" w:pos="1418"/>
        </w:tabs>
        <w:rPr>
          <w:rFonts w:ascii="Times New Roman" w:hAnsi="Times New Roman" w:cs="Times New Roman"/>
          <w:spacing w:val="2"/>
        </w:rPr>
      </w:pPr>
    </w:p>
    <w:p w:rsidR="00F64B82" w:rsidRPr="001521A1" w:rsidRDefault="009D751F" w:rsidP="00F64B8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RECENT </w:t>
      </w:r>
      <w:r w:rsidR="00563867">
        <w:rPr>
          <w:b/>
          <w:sz w:val="22"/>
          <w:szCs w:val="22"/>
        </w:rPr>
        <w:t>PUBLICATIONS</w:t>
      </w:r>
      <w:r w:rsidR="001521A1">
        <w:rPr>
          <w:b/>
          <w:sz w:val="22"/>
          <w:szCs w:val="22"/>
        </w:rPr>
        <w:t xml:space="preserve"> AND DISSEMINATION</w:t>
      </w:r>
    </w:p>
    <w:p w:rsidR="00DF0E95" w:rsidRDefault="00BE3B1E" w:rsidP="003C62B0">
      <w:r>
        <w:t>400</w:t>
      </w:r>
      <w:bookmarkStart w:id="0" w:name="_GoBack"/>
      <w:bookmarkEnd w:id="0"/>
      <w:r w:rsidR="006D0013">
        <w:t xml:space="preserve"> publications</w:t>
      </w:r>
      <w:r w:rsidR="00447A88">
        <w:t xml:space="preserve"> </w:t>
      </w:r>
      <w:r w:rsidR="00F8133F">
        <w:t>are</w:t>
      </w:r>
      <w:r w:rsidR="0038301A">
        <w:t xml:space="preserve"> presently</w:t>
      </w:r>
      <w:r w:rsidR="00F8133F">
        <w:t xml:space="preserve"> </w:t>
      </w:r>
      <w:r w:rsidR="00B2634E">
        <w:t xml:space="preserve">listed in </w:t>
      </w:r>
      <w:r w:rsidR="00447A88">
        <w:t>CRISTIN</w:t>
      </w:r>
      <w:r w:rsidR="002D6CCD">
        <w:t xml:space="preserve"> under my name</w:t>
      </w:r>
      <w:r w:rsidR="00CC3605">
        <w:t>.</w:t>
      </w:r>
    </w:p>
    <w:p w:rsidR="00DF0E95" w:rsidRDefault="00DF0E95" w:rsidP="003C62B0"/>
    <w:p w:rsidR="00DF0E95" w:rsidRDefault="00DF0E95" w:rsidP="003C62B0">
      <w:r>
        <w:t xml:space="preserve">Most recent </w:t>
      </w:r>
      <w:r w:rsidR="005C616C">
        <w:t xml:space="preserve">research </w:t>
      </w:r>
      <w:r>
        <w:t>dissemination:</w:t>
      </w:r>
    </w:p>
    <w:p w:rsidR="00DF0E95" w:rsidRPr="00A53252" w:rsidRDefault="00DF0E95" w:rsidP="00DF0E95">
      <w:pPr>
        <w:pStyle w:val="1TE"/>
        <w:widowControl/>
        <w:numPr>
          <w:ilvl w:val="0"/>
          <w:numId w:val="15"/>
        </w:numPr>
        <w:spacing w:line="300" w:lineRule="atLeast"/>
        <w:ind w:left="360"/>
        <w:jc w:val="left"/>
        <w:rPr>
          <w:szCs w:val="24"/>
          <w:lang w:val="nb-NO"/>
        </w:rPr>
      </w:pPr>
      <w:r w:rsidRPr="007C30F3">
        <w:rPr>
          <w:sz w:val="22"/>
          <w:szCs w:val="22"/>
          <w:lang w:val="nb-NO"/>
        </w:rPr>
        <w:t>Schrödi</w:t>
      </w:r>
      <w:r>
        <w:rPr>
          <w:sz w:val="22"/>
          <w:szCs w:val="22"/>
          <w:lang w:val="nb-NO"/>
        </w:rPr>
        <w:t xml:space="preserve">ngers katt special (NRK1, 2016), </w:t>
      </w:r>
      <w:r w:rsidRPr="007C30F3">
        <w:rPr>
          <w:sz w:val="22"/>
          <w:szCs w:val="22"/>
          <w:lang w:val="nb-NO"/>
        </w:rPr>
        <w:t>Teknologien som forandrer oss–</w:t>
      </w:r>
      <w:r>
        <w:rPr>
          <w:sz w:val="22"/>
          <w:szCs w:val="22"/>
          <w:lang w:val="nb-NO"/>
        </w:rPr>
        <w:t xml:space="preserve">3. Er det håp for hjernen? </w:t>
      </w:r>
      <w:hyperlink r:id="rId10" w:anchor="t=7m19s" w:history="1">
        <w:r w:rsidRPr="00A53252">
          <w:rPr>
            <w:rStyle w:val="Hyperlink"/>
            <w:szCs w:val="24"/>
            <w:lang w:val="nb-NO"/>
          </w:rPr>
          <w:t>https://tv.nrk.no/serie/teknologien-som-forandrer-oss/DMPV73001116/sesong-1/episode-3#t=7m19s</w:t>
        </w:r>
      </w:hyperlink>
    </w:p>
    <w:p w:rsidR="00DF0E95" w:rsidRPr="001521A1" w:rsidRDefault="00DF0E95" w:rsidP="00DF0E95">
      <w:pPr>
        <w:pStyle w:val="1TE"/>
        <w:widowControl/>
        <w:numPr>
          <w:ilvl w:val="0"/>
          <w:numId w:val="15"/>
        </w:numPr>
        <w:spacing w:line="300" w:lineRule="atLeast"/>
        <w:ind w:left="360"/>
        <w:jc w:val="left"/>
        <w:rPr>
          <w:szCs w:val="24"/>
          <w:lang w:val="nb-NO"/>
        </w:rPr>
      </w:pPr>
      <w:r w:rsidRPr="001521A1">
        <w:rPr>
          <w:sz w:val="22"/>
          <w:szCs w:val="22"/>
          <w:lang w:val="nb-NO"/>
        </w:rPr>
        <w:t>Forskerfredag på Byscenen (Kunnskapskanalen</w:t>
      </w:r>
      <w:r>
        <w:rPr>
          <w:sz w:val="22"/>
          <w:szCs w:val="22"/>
          <w:lang w:val="nb-NO"/>
        </w:rPr>
        <w:t xml:space="preserve"> NRK2</w:t>
      </w:r>
      <w:r w:rsidRPr="001521A1">
        <w:rPr>
          <w:sz w:val="22"/>
          <w:szCs w:val="22"/>
          <w:lang w:val="nb-NO"/>
        </w:rPr>
        <w:t>, 2016), Ny teknologi – bedre liv.</w:t>
      </w:r>
      <w:r>
        <w:rPr>
          <w:sz w:val="22"/>
          <w:szCs w:val="22"/>
          <w:lang w:val="nb-NO"/>
        </w:rPr>
        <w:t xml:space="preserve"> </w:t>
      </w:r>
      <w:hyperlink r:id="rId11" w:history="1">
        <w:r w:rsidRPr="007C4134">
          <w:rPr>
            <w:rStyle w:val="Hyperlink"/>
            <w:sz w:val="22"/>
            <w:szCs w:val="22"/>
            <w:lang w:val="nb-NO"/>
          </w:rPr>
          <w:t>https://tv.nrk.no/serie/kunnskapskanalen</w:t>
        </w:r>
      </w:hyperlink>
      <w:r>
        <w:rPr>
          <w:sz w:val="22"/>
          <w:szCs w:val="22"/>
          <w:lang w:val="nb-NO"/>
        </w:rPr>
        <w:t xml:space="preserve"> </w:t>
      </w:r>
    </w:p>
    <w:p w:rsidR="002D6CCD" w:rsidRDefault="00EE41C5" w:rsidP="003C62B0">
      <w:r>
        <w:t xml:space="preserve"> </w:t>
      </w:r>
    </w:p>
    <w:p w:rsidR="00DF7228" w:rsidRDefault="00DF0E95" w:rsidP="003C62B0">
      <w:r>
        <w:t>List of most</w:t>
      </w:r>
      <w:r w:rsidR="00B62EC7">
        <w:t xml:space="preserve"> influential </w:t>
      </w:r>
      <w:r w:rsidR="005F0513">
        <w:t xml:space="preserve">Journal </w:t>
      </w:r>
      <w:r w:rsidR="00095780">
        <w:t xml:space="preserve">peer-reviewed </w:t>
      </w:r>
      <w:r w:rsidR="00B62EC7">
        <w:t>publications</w:t>
      </w:r>
      <w:r>
        <w:t xml:space="preserve"> (in reverse chronological order)</w:t>
      </w:r>
      <w:r w:rsidR="00B62EC7">
        <w:t>:</w:t>
      </w:r>
    </w:p>
    <w:p w:rsidR="00CC0207" w:rsidRPr="00095780" w:rsidRDefault="00DF0E95" w:rsidP="00CC0207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en-GB"/>
        </w:rPr>
        <w:t xml:space="preserve">Vilhelmsen, K., Agyei, S.B., Van der Weel, F.R. &amp; </w:t>
      </w:r>
      <w:r w:rsidRPr="00095780">
        <w:rPr>
          <w:b/>
          <w:iCs/>
          <w:sz w:val="22"/>
          <w:szCs w:val="22"/>
          <w:lang w:val="en-GB"/>
        </w:rPr>
        <w:t>Van der Meer, A.L.H.</w:t>
      </w:r>
      <w:r w:rsidRPr="00095780">
        <w:rPr>
          <w:iCs/>
          <w:sz w:val="22"/>
          <w:szCs w:val="22"/>
          <w:lang w:val="en-GB"/>
        </w:rPr>
        <w:t xml:space="preserve"> (2018). A high-density EEG study of differentiation between two speeds and directions of simulated optic flow in adults and infants. In press in </w:t>
      </w:r>
      <w:r w:rsidRPr="00095780">
        <w:rPr>
          <w:i/>
          <w:iCs/>
          <w:sz w:val="22"/>
          <w:szCs w:val="22"/>
          <w:lang w:val="en-GB"/>
        </w:rPr>
        <w:t>Psychophysiology</w:t>
      </w:r>
      <w:r w:rsidRPr="00095780">
        <w:rPr>
          <w:iCs/>
          <w:sz w:val="22"/>
          <w:szCs w:val="22"/>
          <w:lang w:val="en-GB"/>
        </w:rPr>
        <w:t>.</w:t>
      </w:r>
    </w:p>
    <w:p w:rsidR="00CC0207" w:rsidRPr="00095780" w:rsidRDefault="00CC0207" w:rsidP="00CC0207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95736D">
        <w:rPr>
          <w:iCs/>
          <w:sz w:val="22"/>
          <w:szCs w:val="22"/>
          <w:lang w:val="de-DE"/>
        </w:rPr>
        <w:t xml:space="preserve">Solis-Escalante, T., </w:t>
      </w:r>
      <w:r w:rsidRPr="0095736D">
        <w:rPr>
          <w:b/>
          <w:iCs/>
          <w:sz w:val="22"/>
          <w:szCs w:val="22"/>
          <w:lang w:val="de-DE"/>
        </w:rPr>
        <w:t>Van der Meer, A.L.H.</w:t>
      </w:r>
      <w:r w:rsidRPr="0095736D">
        <w:rPr>
          <w:iCs/>
          <w:sz w:val="22"/>
          <w:szCs w:val="22"/>
          <w:lang w:val="de-DE"/>
        </w:rPr>
        <w:t xml:space="preserve">, Schouten, A.C., &amp; Van der Weel, F.R. (2018). </w:t>
      </w:r>
      <w:r w:rsidRPr="00095780">
        <w:rPr>
          <w:iCs/>
          <w:sz w:val="22"/>
          <w:szCs w:val="22"/>
          <w:lang w:val="en-GB"/>
        </w:rPr>
        <w:t xml:space="preserve">Towards a cognitive monitoring system for detection of looming-related responses in the infant brain. Under review for </w:t>
      </w:r>
      <w:r w:rsidRPr="00095780">
        <w:rPr>
          <w:i/>
          <w:iCs/>
          <w:sz w:val="22"/>
          <w:szCs w:val="22"/>
          <w:lang w:val="en-GB"/>
        </w:rPr>
        <w:t>Psychophysiology</w:t>
      </w:r>
      <w:r w:rsidRPr="00095780">
        <w:rPr>
          <w:iCs/>
          <w:sz w:val="22"/>
          <w:szCs w:val="22"/>
          <w:lang w:val="en-GB"/>
        </w:rPr>
        <w:t>.</w:t>
      </w:r>
    </w:p>
    <w:p w:rsidR="00DF7228" w:rsidRPr="00095780" w:rsidRDefault="00DF7228" w:rsidP="008F0B40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95736D">
        <w:rPr>
          <w:b/>
          <w:iCs/>
          <w:sz w:val="22"/>
          <w:szCs w:val="22"/>
          <w:lang w:val="de-DE"/>
        </w:rPr>
        <w:t>Van der Meer, A.L.H</w:t>
      </w:r>
      <w:r w:rsidRPr="0095736D">
        <w:rPr>
          <w:iCs/>
          <w:sz w:val="22"/>
          <w:szCs w:val="22"/>
          <w:lang w:val="de-DE"/>
        </w:rPr>
        <w:t xml:space="preserve">. &amp; Van der Weel, F.R. (2017). </w:t>
      </w:r>
      <w:r w:rsidRPr="00095780">
        <w:rPr>
          <w:iCs/>
          <w:sz w:val="22"/>
          <w:szCs w:val="22"/>
          <w:lang w:val="en-GB"/>
        </w:rPr>
        <w:t xml:space="preserve">Only three fingers write, but the whole brain works: A high-density EEG study showing advantages of drawing over typing for learning. </w:t>
      </w:r>
      <w:r w:rsidRPr="00095780">
        <w:rPr>
          <w:i/>
          <w:iCs/>
          <w:sz w:val="22"/>
          <w:szCs w:val="22"/>
          <w:lang w:val="en-GB"/>
        </w:rPr>
        <w:t>Frontiers in Psychology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8</w:t>
      </w:r>
      <w:r w:rsidRPr="00095780">
        <w:rPr>
          <w:iCs/>
          <w:sz w:val="22"/>
          <w:szCs w:val="22"/>
          <w:lang w:val="en-GB"/>
        </w:rPr>
        <w:t>, 706</w:t>
      </w:r>
      <w:r w:rsidR="00F006A1" w:rsidRPr="00095780">
        <w:rPr>
          <w:iCs/>
          <w:sz w:val="22"/>
          <w:szCs w:val="22"/>
          <w:lang w:val="en-GB"/>
        </w:rPr>
        <w:t xml:space="preserve"> (&gt;</w:t>
      </w:r>
      <w:r w:rsidR="00A96350" w:rsidRPr="00095780">
        <w:rPr>
          <w:iCs/>
          <w:sz w:val="22"/>
          <w:szCs w:val="22"/>
          <w:lang w:val="en-GB"/>
        </w:rPr>
        <w:t>105</w:t>
      </w:r>
      <w:r w:rsidR="00194490" w:rsidRPr="00095780">
        <w:rPr>
          <w:iCs/>
          <w:sz w:val="22"/>
          <w:szCs w:val="22"/>
          <w:lang w:val="en-GB"/>
        </w:rPr>
        <w:t>00 views)</w:t>
      </w:r>
      <w:r w:rsidRPr="00095780">
        <w:rPr>
          <w:iCs/>
          <w:sz w:val="22"/>
          <w:szCs w:val="22"/>
          <w:lang w:val="en-GB"/>
        </w:rPr>
        <w:t>.</w:t>
      </w:r>
      <w:r w:rsidR="009A3ADE" w:rsidRPr="00095780">
        <w:rPr>
          <w:iCs/>
          <w:sz w:val="22"/>
          <w:szCs w:val="22"/>
          <w:lang w:val="en-GB"/>
        </w:rPr>
        <w:t xml:space="preserve"> </w:t>
      </w:r>
      <w:hyperlink r:id="rId12" w:history="1">
        <w:r w:rsidR="009A3ADE" w:rsidRPr="00095780">
          <w:rPr>
            <w:color w:val="D54449"/>
            <w:sz w:val="22"/>
            <w:szCs w:val="22"/>
            <w:lang w:val="en"/>
          </w:rPr>
          <w:t>https://doi.org/10.3389/fpsyg.2017.00706</w:t>
        </w:r>
      </w:hyperlink>
    </w:p>
    <w:p w:rsidR="00095A47" w:rsidRPr="00095780" w:rsidRDefault="00095A47" w:rsidP="008F0B40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en-GB"/>
        </w:rPr>
        <w:t xml:space="preserve">Benum, S.D., Van der Weel, F.R., Sandbakk, Ø. &amp; </w:t>
      </w:r>
      <w:r w:rsidRPr="00095780">
        <w:rPr>
          <w:b/>
          <w:iCs/>
          <w:sz w:val="22"/>
          <w:szCs w:val="22"/>
          <w:lang w:val="en-GB"/>
        </w:rPr>
        <w:t>Van der Meer, A.L.H.</w:t>
      </w:r>
      <w:r w:rsidRPr="00095780">
        <w:rPr>
          <w:iCs/>
          <w:sz w:val="22"/>
          <w:szCs w:val="22"/>
          <w:lang w:val="en-GB"/>
        </w:rPr>
        <w:t xml:space="preserve"> (2017). Does prospective control of preparatory heart rate responses occur during biathlon events? </w:t>
      </w:r>
      <w:r w:rsidRPr="00095780">
        <w:rPr>
          <w:i/>
          <w:iCs/>
          <w:sz w:val="22"/>
          <w:szCs w:val="22"/>
          <w:lang w:val="en-GB"/>
        </w:rPr>
        <w:t>Frontiers in Psychology</w:t>
      </w:r>
      <w:r w:rsidRPr="00095780">
        <w:rPr>
          <w:iCs/>
          <w:sz w:val="22"/>
          <w:szCs w:val="22"/>
          <w:lang w:val="en-GB"/>
        </w:rPr>
        <w:t>.</w:t>
      </w:r>
    </w:p>
    <w:p w:rsidR="003C62B0" w:rsidRPr="00095780" w:rsidRDefault="003C62B0" w:rsidP="008F0B40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en-GB"/>
        </w:rPr>
        <w:t xml:space="preserve">Agyei, S., Van der Weel, F.R. &amp; </w:t>
      </w:r>
      <w:r w:rsidRPr="00095780">
        <w:rPr>
          <w:b/>
          <w:iCs/>
          <w:sz w:val="22"/>
          <w:szCs w:val="22"/>
          <w:lang w:val="en-GB"/>
        </w:rPr>
        <w:t>Van der Meer, A.L.H.</w:t>
      </w:r>
      <w:r w:rsidRPr="00095780">
        <w:rPr>
          <w:iCs/>
          <w:sz w:val="22"/>
          <w:szCs w:val="22"/>
          <w:lang w:val="en-GB"/>
        </w:rPr>
        <w:t xml:space="preserve"> (2016a). Longitudinal study of preterm and full-term infants: High-density EEG analyses of cortical activity in response to visual motion. </w:t>
      </w:r>
      <w:r w:rsidRPr="00095780">
        <w:rPr>
          <w:i/>
          <w:iCs/>
          <w:sz w:val="22"/>
          <w:szCs w:val="22"/>
          <w:lang w:val="en-GB"/>
        </w:rPr>
        <w:t>Neuropsychologia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84</w:t>
      </w:r>
      <w:r w:rsidRPr="00095780">
        <w:rPr>
          <w:iCs/>
          <w:sz w:val="22"/>
          <w:szCs w:val="22"/>
          <w:lang w:val="en-GB"/>
        </w:rPr>
        <w:t>, 89-104.</w:t>
      </w:r>
    </w:p>
    <w:p w:rsidR="003C62B0" w:rsidRPr="00095780" w:rsidRDefault="003C62B0" w:rsidP="008F0B40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 xml:space="preserve">Agyei, S., Van der Weel, F.R. &amp; </w:t>
      </w: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(2016b). </w:t>
      </w:r>
      <w:r w:rsidRPr="00095780">
        <w:rPr>
          <w:iCs/>
          <w:sz w:val="22"/>
          <w:szCs w:val="22"/>
          <w:lang w:val="en-GB"/>
        </w:rPr>
        <w:t xml:space="preserve">Development of visual motion perception for prospective control: Brain and behavioral studies in infants. </w:t>
      </w:r>
      <w:r w:rsidRPr="00095780">
        <w:rPr>
          <w:i/>
          <w:iCs/>
          <w:sz w:val="22"/>
          <w:szCs w:val="22"/>
          <w:lang w:val="en-GB"/>
        </w:rPr>
        <w:t>Frontiers in Psychology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7</w:t>
      </w:r>
      <w:r w:rsidR="009D5C93" w:rsidRPr="00095780">
        <w:rPr>
          <w:iCs/>
          <w:sz w:val="22"/>
          <w:szCs w:val="22"/>
          <w:lang w:val="en-GB"/>
        </w:rPr>
        <w:t>, 100</w:t>
      </w:r>
      <w:r w:rsidR="00A96350" w:rsidRPr="00095780">
        <w:rPr>
          <w:iCs/>
          <w:sz w:val="22"/>
          <w:szCs w:val="22"/>
          <w:lang w:val="en-GB"/>
        </w:rPr>
        <w:t xml:space="preserve"> (&gt;50</w:t>
      </w:r>
      <w:r w:rsidR="004C646E" w:rsidRPr="00095780">
        <w:rPr>
          <w:iCs/>
          <w:sz w:val="22"/>
          <w:szCs w:val="22"/>
          <w:lang w:val="en-GB"/>
        </w:rPr>
        <w:t>00 views)</w:t>
      </w:r>
      <w:r w:rsidR="009D5C93" w:rsidRPr="00095780">
        <w:rPr>
          <w:iCs/>
          <w:sz w:val="22"/>
          <w:szCs w:val="22"/>
          <w:lang w:val="en-GB"/>
        </w:rPr>
        <w:t>.</w:t>
      </w:r>
      <w:r w:rsidR="009A3ADE" w:rsidRPr="00095780">
        <w:rPr>
          <w:iCs/>
          <w:sz w:val="22"/>
          <w:szCs w:val="22"/>
          <w:lang w:val="en-GB"/>
        </w:rPr>
        <w:t xml:space="preserve"> </w:t>
      </w:r>
      <w:hyperlink r:id="rId13" w:history="1">
        <w:r w:rsidR="009A3ADE" w:rsidRPr="00095780">
          <w:rPr>
            <w:color w:val="D54449"/>
            <w:sz w:val="22"/>
            <w:szCs w:val="22"/>
            <w:lang w:val="en"/>
          </w:rPr>
          <w:t>https://doi.org/10.3389/fpsyg.2016.00100</w:t>
        </w:r>
      </w:hyperlink>
    </w:p>
    <w:p w:rsidR="00CC0207" w:rsidRPr="00095780" w:rsidRDefault="00CC0207" w:rsidP="000428B0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nb-NO"/>
        </w:rPr>
      </w:pPr>
      <w:r w:rsidRPr="0095736D">
        <w:rPr>
          <w:iCs/>
          <w:sz w:val="22"/>
          <w:szCs w:val="22"/>
          <w:lang w:val="nb-NO"/>
        </w:rPr>
        <w:t xml:space="preserve">Zotcheva, E. &amp; </w:t>
      </w:r>
      <w:r w:rsidRPr="0095736D">
        <w:rPr>
          <w:b/>
          <w:iCs/>
          <w:sz w:val="22"/>
          <w:szCs w:val="22"/>
          <w:lang w:val="nb-NO"/>
        </w:rPr>
        <w:t>Van der Meer, A.L.H.</w:t>
      </w:r>
      <w:r w:rsidRPr="0095736D">
        <w:rPr>
          <w:iCs/>
          <w:sz w:val="22"/>
          <w:szCs w:val="22"/>
          <w:lang w:val="nb-NO"/>
        </w:rPr>
        <w:t xml:space="preserve"> (2016). </w:t>
      </w:r>
      <w:r w:rsidRPr="00095780">
        <w:rPr>
          <w:iCs/>
          <w:sz w:val="22"/>
          <w:szCs w:val="22"/>
          <w:lang w:val="nb-NO"/>
        </w:rPr>
        <w:t xml:space="preserve">Persepsjon av visuell bevegelse og prospektiv kontroll: Hjerne- og atferdsstudier hos terminfødte og premature spedbarn. </w:t>
      </w:r>
      <w:r w:rsidRPr="00095780">
        <w:rPr>
          <w:i/>
          <w:iCs/>
          <w:sz w:val="22"/>
          <w:szCs w:val="22"/>
          <w:lang w:val="nb-NO"/>
        </w:rPr>
        <w:t>Tidsskrift for Norsk Psykologforening</w:t>
      </w:r>
      <w:r w:rsidRPr="00095780">
        <w:rPr>
          <w:iCs/>
          <w:sz w:val="22"/>
          <w:szCs w:val="22"/>
          <w:lang w:val="nb-NO"/>
        </w:rPr>
        <w:t xml:space="preserve">, </w:t>
      </w:r>
      <w:r w:rsidRPr="00095780">
        <w:rPr>
          <w:i/>
          <w:iCs/>
          <w:sz w:val="22"/>
          <w:szCs w:val="22"/>
          <w:lang w:val="nb-NO"/>
        </w:rPr>
        <w:t>53</w:t>
      </w:r>
      <w:r w:rsidRPr="00095780">
        <w:rPr>
          <w:iCs/>
          <w:sz w:val="22"/>
          <w:szCs w:val="22"/>
          <w:lang w:val="nb-NO"/>
        </w:rPr>
        <w:t xml:space="preserve">(9), </w:t>
      </w:r>
      <w:r w:rsidR="00095A47" w:rsidRPr="00095780">
        <w:rPr>
          <w:iCs/>
          <w:sz w:val="22"/>
          <w:szCs w:val="22"/>
          <w:lang w:val="nb-NO"/>
        </w:rPr>
        <w:t>734</w:t>
      </w:r>
      <w:r w:rsidRPr="00095780">
        <w:rPr>
          <w:iCs/>
          <w:sz w:val="22"/>
          <w:szCs w:val="22"/>
          <w:lang w:val="nb-NO"/>
        </w:rPr>
        <w:t>-</w:t>
      </w:r>
      <w:r w:rsidR="00095A47" w:rsidRPr="00095780">
        <w:rPr>
          <w:iCs/>
          <w:sz w:val="22"/>
          <w:szCs w:val="22"/>
          <w:lang w:val="nb-NO"/>
        </w:rPr>
        <w:t>739</w:t>
      </w:r>
      <w:r w:rsidRPr="00095780">
        <w:rPr>
          <w:iCs/>
          <w:sz w:val="22"/>
          <w:szCs w:val="22"/>
          <w:lang w:val="nb-NO"/>
        </w:rPr>
        <w:t>.</w:t>
      </w:r>
    </w:p>
    <w:p w:rsidR="00CC0207" w:rsidRPr="00095780" w:rsidRDefault="00CC0207" w:rsidP="000428B0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95736D">
        <w:rPr>
          <w:iCs/>
          <w:sz w:val="22"/>
          <w:szCs w:val="22"/>
          <w:lang w:val="nb-NO"/>
        </w:rPr>
        <w:lastRenderedPageBreak/>
        <w:t xml:space="preserve">Rasouli, O., Stensdotter, A.-K. &amp; </w:t>
      </w:r>
      <w:r w:rsidRPr="0095736D">
        <w:rPr>
          <w:b/>
          <w:iCs/>
          <w:sz w:val="22"/>
          <w:szCs w:val="22"/>
          <w:lang w:val="nb-NO"/>
        </w:rPr>
        <w:t>Van der Meer, A.L.H.</w:t>
      </w:r>
      <w:r w:rsidRPr="0095736D">
        <w:rPr>
          <w:iCs/>
          <w:sz w:val="22"/>
          <w:szCs w:val="22"/>
          <w:lang w:val="nb-NO"/>
        </w:rPr>
        <w:t xml:space="preserve"> (2016). </w:t>
      </w:r>
      <w:r w:rsidRPr="00095780">
        <w:rPr>
          <w:iCs/>
          <w:sz w:val="22"/>
          <w:szCs w:val="22"/>
          <w:lang w:val="en-GB"/>
        </w:rPr>
        <w:t xml:space="preserve">TauG-guidance of dynamic balance control during gait initiation in patients with chronic fatigue syndrome and fibromyalgia. </w:t>
      </w:r>
      <w:r w:rsidRPr="00095780">
        <w:rPr>
          <w:i/>
          <w:iCs/>
          <w:sz w:val="22"/>
          <w:szCs w:val="22"/>
          <w:lang w:val="en-GB"/>
        </w:rPr>
        <w:t>Clinical Biomechanics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37</w:t>
      </w:r>
      <w:r w:rsidRPr="00095780">
        <w:rPr>
          <w:iCs/>
          <w:sz w:val="22"/>
          <w:szCs w:val="22"/>
          <w:lang w:val="en-GB"/>
        </w:rPr>
        <w:t>, 147-152.</w:t>
      </w:r>
    </w:p>
    <w:p w:rsidR="000428B0" w:rsidRPr="00095780" w:rsidRDefault="003C62B0" w:rsidP="000428B0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95736D">
        <w:rPr>
          <w:iCs/>
          <w:sz w:val="22"/>
          <w:szCs w:val="22"/>
          <w:lang w:val="de-DE"/>
        </w:rPr>
        <w:t xml:space="preserve">Agyei, S., Holth, M., Van der Weel, F.R. &amp; </w:t>
      </w:r>
      <w:r w:rsidRPr="0095736D">
        <w:rPr>
          <w:b/>
          <w:iCs/>
          <w:sz w:val="22"/>
          <w:szCs w:val="22"/>
          <w:lang w:val="de-DE"/>
        </w:rPr>
        <w:t>Van der Meer, A.L.H.</w:t>
      </w:r>
      <w:r w:rsidRPr="0095736D">
        <w:rPr>
          <w:iCs/>
          <w:sz w:val="22"/>
          <w:szCs w:val="22"/>
          <w:lang w:val="de-DE"/>
        </w:rPr>
        <w:t xml:space="preserve"> (2015). </w:t>
      </w:r>
      <w:r w:rsidRPr="00095780">
        <w:rPr>
          <w:iCs/>
          <w:sz w:val="22"/>
          <w:szCs w:val="22"/>
          <w:lang w:val="en-GB"/>
        </w:rPr>
        <w:t xml:space="preserve">Longitudinal study of perception of structured optic flow and random visual motion in infants using high-density EEG. </w:t>
      </w:r>
      <w:r w:rsidRPr="00095780">
        <w:rPr>
          <w:i/>
          <w:iCs/>
          <w:sz w:val="22"/>
          <w:szCs w:val="22"/>
          <w:lang w:val="en-GB"/>
        </w:rPr>
        <w:t>Developmental Science</w:t>
      </w:r>
      <w:r w:rsidR="0039663C" w:rsidRPr="00095780">
        <w:rPr>
          <w:iCs/>
          <w:sz w:val="22"/>
          <w:szCs w:val="22"/>
          <w:lang w:val="en-GB"/>
        </w:rPr>
        <w:t xml:space="preserve">, </w:t>
      </w:r>
      <w:r w:rsidR="0039663C" w:rsidRPr="00095780">
        <w:rPr>
          <w:i/>
          <w:iCs/>
          <w:sz w:val="22"/>
          <w:szCs w:val="22"/>
          <w:lang w:val="en-GB"/>
        </w:rPr>
        <w:t>18</w:t>
      </w:r>
      <w:r w:rsidR="0039663C" w:rsidRPr="00095780">
        <w:rPr>
          <w:iCs/>
          <w:sz w:val="22"/>
          <w:szCs w:val="22"/>
          <w:lang w:val="en-GB"/>
        </w:rPr>
        <w:t>(3), 436-451.</w:t>
      </w:r>
      <w:r w:rsidR="009A3ADE" w:rsidRPr="00095780">
        <w:rPr>
          <w:iCs/>
          <w:sz w:val="22"/>
          <w:szCs w:val="22"/>
          <w:lang w:val="en-GB"/>
        </w:rPr>
        <w:t xml:space="preserve"> </w:t>
      </w:r>
      <w:r w:rsidR="009A3ADE" w:rsidRPr="00095780">
        <w:rPr>
          <w:color w:val="C00000"/>
          <w:sz w:val="22"/>
          <w:szCs w:val="22"/>
          <w:lang w:val="nb-NO" w:eastAsia="en-US"/>
        </w:rPr>
        <w:t>10.1111/desc.12221</w:t>
      </w:r>
    </w:p>
    <w:p w:rsidR="007F3943" w:rsidRPr="00095780" w:rsidRDefault="007F3943" w:rsidP="007F3943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 xml:space="preserve">Vilhelmsen, K., Van der Weel, F.R., &amp; </w:t>
      </w: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(2015). </w:t>
      </w:r>
      <w:r w:rsidRPr="00095780">
        <w:rPr>
          <w:iCs/>
          <w:sz w:val="22"/>
          <w:szCs w:val="22"/>
          <w:lang w:val="en-GB"/>
        </w:rPr>
        <w:t xml:space="preserve">A high-density EEG study of differences between three high speeds of simulated forward motion from optic flow. </w:t>
      </w:r>
      <w:r w:rsidRPr="00095780">
        <w:rPr>
          <w:i/>
          <w:iCs/>
          <w:sz w:val="22"/>
          <w:szCs w:val="22"/>
          <w:lang w:val="en-GB"/>
        </w:rPr>
        <w:t>Frontiers in Systems Neuroscience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9</w:t>
      </w:r>
      <w:r w:rsidRPr="00095780">
        <w:rPr>
          <w:iCs/>
          <w:sz w:val="22"/>
          <w:szCs w:val="22"/>
          <w:lang w:val="en-GB"/>
        </w:rPr>
        <w:t xml:space="preserve">, 146. </w:t>
      </w:r>
      <w:hyperlink r:id="rId14" w:history="1">
        <w:r w:rsidRPr="00095780">
          <w:rPr>
            <w:color w:val="D54449"/>
            <w:sz w:val="22"/>
            <w:szCs w:val="22"/>
            <w:lang w:val="en"/>
          </w:rPr>
          <w:t>10.3389/fnsys.2015.00146</w:t>
        </w:r>
      </w:hyperlink>
    </w:p>
    <w:p w:rsidR="007F3943" w:rsidRPr="00095780" w:rsidRDefault="007F3943" w:rsidP="007F3943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 xml:space="preserve">Holth, M., </w:t>
      </w: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, &amp; Van der Weel, F.R. (2013). </w:t>
      </w:r>
      <w:r w:rsidRPr="00095780">
        <w:rPr>
          <w:iCs/>
          <w:sz w:val="22"/>
          <w:szCs w:val="22"/>
          <w:lang w:val="en-GB"/>
        </w:rPr>
        <w:t xml:space="preserve">Combining findings from gaze and electroencephalography recordings to study timing in a visual tracking task. </w:t>
      </w:r>
      <w:r w:rsidRPr="00095780">
        <w:rPr>
          <w:i/>
          <w:iCs/>
          <w:sz w:val="22"/>
          <w:szCs w:val="22"/>
          <w:lang w:val="en-GB"/>
        </w:rPr>
        <w:t>NeuroReport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24</w:t>
      </w:r>
      <w:r w:rsidRPr="00095780">
        <w:rPr>
          <w:iCs/>
          <w:sz w:val="22"/>
          <w:szCs w:val="22"/>
          <w:lang w:val="en-GB"/>
        </w:rPr>
        <w:t xml:space="preserve">, </w:t>
      </w:r>
      <w:r w:rsidR="00133FA3" w:rsidRPr="00095780">
        <w:rPr>
          <w:iCs/>
          <w:sz w:val="22"/>
          <w:szCs w:val="22"/>
          <w:lang w:val="en-GB"/>
        </w:rPr>
        <w:t>968-972.</w:t>
      </w:r>
    </w:p>
    <w:p w:rsidR="007F3943" w:rsidRPr="00095780" w:rsidRDefault="007F3943" w:rsidP="007F3943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>, Svantesson, M., &amp; Van der Weel, F.R.</w:t>
      </w:r>
      <w:r w:rsidR="00095A47" w:rsidRPr="00095780">
        <w:rPr>
          <w:iCs/>
          <w:sz w:val="22"/>
          <w:szCs w:val="22"/>
          <w:lang w:val="de-DE"/>
        </w:rPr>
        <w:t xml:space="preserve"> (2013</w:t>
      </w:r>
      <w:r w:rsidRPr="00095780">
        <w:rPr>
          <w:iCs/>
          <w:sz w:val="22"/>
          <w:szCs w:val="22"/>
          <w:lang w:val="de-DE"/>
        </w:rPr>
        <w:t xml:space="preserve">). </w:t>
      </w:r>
      <w:r w:rsidRPr="00095780">
        <w:rPr>
          <w:iCs/>
          <w:sz w:val="22"/>
          <w:szCs w:val="22"/>
          <w:lang w:val="en-GB"/>
        </w:rPr>
        <w:t xml:space="preserve">Longitudinal study of looming in infants with high-density EEG. </w:t>
      </w:r>
      <w:r w:rsidRPr="00095780">
        <w:rPr>
          <w:i/>
          <w:iCs/>
          <w:sz w:val="22"/>
          <w:szCs w:val="22"/>
          <w:lang w:val="en-GB"/>
        </w:rPr>
        <w:t>Developmental Neuroscience</w:t>
      </w:r>
      <w:r w:rsidRPr="00095780">
        <w:rPr>
          <w:iCs/>
          <w:sz w:val="22"/>
          <w:szCs w:val="22"/>
          <w:lang w:val="en-GB"/>
        </w:rPr>
        <w:t xml:space="preserve">, 34, 488-501. </w:t>
      </w:r>
      <w:hyperlink r:id="rId15" w:history="1">
        <w:r w:rsidRPr="00095780">
          <w:rPr>
            <w:rStyle w:val="Hyperlink"/>
            <w:sz w:val="22"/>
            <w:szCs w:val="22"/>
            <w:lang w:val="en"/>
          </w:rPr>
          <w:t>https://doi.org/10.1159/000345154</w:t>
        </w:r>
      </w:hyperlink>
    </w:p>
    <w:p w:rsidR="00095A47" w:rsidRPr="00095780" w:rsidRDefault="00095A47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en-GB"/>
        </w:rPr>
        <w:t xml:space="preserve">Spencer, L.-M. &amp; </w:t>
      </w:r>
      <w:r w:rsidRPr="00095780">
        <w:rPr>
          <w:b/>
          <w:iCs/>
          <w:sz w:val="22"/>
          <w:szCs w:val="22"/>
          <w:lang w:val="en-GB"/>
        </w:rPr>
        <w:t>Van der Meer, A.L.H</w:t>
      </w:r>
      <w:r w:rsidRPr="00095780">
        <w:rPr>
          <w:iCs/>
          <w:sz w:val="22"/>
          <w:szCs w:val="22"/>
          <w:lang w:val="en-GB"/>
        </w:rPr>
        <w:t xml:space="preserve">. (2012). TauG-guidance of dynamic balance control during gait initiation across adulthood. </w:t>
      </w:r>
      <w:r w:rsidRPr="00095780">
        <w:rPr>
          <w:i/>
          <w:iCs/>
          <w:sz w:val="22"/>
          <w:szCs w:val="22"/>
          <w:lang w:val="en-GB"/>
        </w:rPr>
        <w:t>Gait &amp; Posture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36</w:t>
      </w:r>
      <w:r w:rsidRPr="00095780">
        <w:rPr>
          <w:iCs/>
          <w:sz w:val="22"/>
          <w:szCs w:val="22"/>
          <w:lang w:val="en-GB"/>
        </w:rPr>
        <w:t>(3), 523-526.</w:t>
      </w:r>
    </w:p>
    <w:p w:rsidR="0070201B" w:rsidRPr="00095780" w:rsidRDefault="000428B0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95736D">
        <w:rPr>
          <w:iCs/>
          <w:sz w:val="22"/>
          <w:szCs w:val="22"/>
          <w:lang w:val="de-DE"/>
        </w:rPr>
        <w:t xml:space="preserve">Van der Weel, F.R. &amp; </w:t>
      </w:r>
      <w:r w:rsidRPr="0095736D">
        <w:rPr>
          <w:b/>
          <w:iCs/>
          <w:sz w:val="22"/>
          <w:szCs w:val="22"/>
          <w:lang w:val="de-DE"/>
        </w:rPr>
        <w:t>Van der Meer, A.L.H.</w:t>
      </w:r>
      <w:r w:rsidRPr="0095736D">
        <w:rPr>
          <w:iCs/>
          <w:sz w:val="22"/>
          <w:szCs w:val="22"/>
          <w:lang w:val="de-DE"/>
        </w:rPr>
        <w:t xml:space="preserve"> (2009). </w:t>
      </w:r>
      <w:r w:rsidRPr="00095780">
        <w:rPr>
          <w:iCs/>
          <w:sz w:val="22"/>
          <w:szCs w:val="22"/>
          <w:lang w:val="en-GB"/>
        </w:rPr>
        <w:t xml:space="preserve">Seeing it coming: Infants’ brain responses to looming danger. </w:t>
      </w:r>
      <w:r w:rsidRPr="00095780">
        <w:rPr>
          <w:i/>
          <w:iCs/>
          <w:sz w:val="22"/>
          <w:szCs w:val="22"/>
          <w:lang w:val="en-GB"/>
        </w:rPr>
        <w:t xml:space="preserve">Die Naturwissenschaften, 96, </w:t>
      </w:r>
      <w:r w:rsidRPr="00095780">
        <w:rPr>
          <w:iCs/>
          <w:sz w:val="22"/>
          <w:szCs w:val="22"/>
          <w:lang w:val="en-GB"/>
        </w:rPr>
        <w:t>1385-1391.</w:t>
      </w:r>
    </w:p>
    <w:p w:rsidR="00095A47" w:rsidRPr="00095780" w:rsidRDefault="00095A47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 xml:space="preserve">Kayed, N.S. &amp; </w:t>
      </w:r>
      <w:r w:rsidRPr="00095780">
        <w:rPr>
          <w:b/>
          <w:iCs/>
          <w:sz w:val="22"/>
          <w:szCs w:val="22"/>
          <w:lang w:val="de-DE"/>
        </w:rPr>
        <w:t>Van der Meer, A.L.H</w:t>
      </w:r>
      <w:r w:rsidRPr="00095780">
        <w:rPr>
          <w:iCs/>
          <w:sz w:val="22"/>
          <w:szCs w:val="22"/>
          <w:lang w:val="de-DE"/>
        </w:rPr>
        <w:t xml:space="preserve">. (2009). </w:t>
      </w:r>
      <w:r w:rsidRPr="00095780">
        <w:rPr>
          <w:iCs/>
          <w:sz w:val="22"/>
          <w:szCs w:val="22"/>
          <w:lang w:val="en-GB"/>
        </w:rPr>
        <w:t xml:space="preserve">A longitudinal study of prospective control in catching by full-term and preterm infants. </w:t>
      </w:r>
      <w:r w:rsidRPr="00095780">
        <w:rPr>
          <w:i/>
          <w:iCs/>
          <w:sz w:val="22"/>
          <w:szCs w:val="22"/>
          <w:lang w:val="en-GB"/>
        </w:rPr>
        <w:t>Experimental Brain Research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194</w:t>
      </w:r>
      <w:r w:rsidRPr="00095780">
        <w:rPr>
          <w:iCs/>
          <w:sz w:val="22"/>
          <w:szCs w:val="22"/>
          <w:lang w:val="en-GB"/>
        </w:rPr>
        <w:t>(2), 245-258.</w:t>
      </w:r>
    </w:p>
    <w:p w:rsidR="0070201B" w:rsidRPr="00095780" w:rsidRDefault="000428B0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, Fallet, G., Van der Weel, F.R. (2008). </w:t>
      </w:r>
      <w:r w:rsidRPr="00095780">
        <w:rPr>
          <w:iCs/>
          <w:sz w:val="22"/>
          <w:szCs w:val="22"/>
          <w:lang w:val="en-GB"/>
        </w:rPr>
        <w:t xml:space="preserve">Perception of structured optic flow and random visual motion in infants and adults: A high-density EEG study. </w:t>
      </w:r>
      <w:r w:rsidRPr="00095780">
        <w:rPr>
          <w:i/>
          <w:iCs/>
          <w:sz w:val="22"/>
          <w:szCs w:val="22"/>
          <w:lang w:val="en-GB"/>
        </w:rPr>
        <w:t xml:space="preserve">Experimental Brain Research, 186, </w:t>
      </w:r>
      <w:r w:rsidRPr="00095780">
        <w:rPr>
          <w:iCs/>
          <w:sz w:val="22"/>
          <w:szCs w:val="22"/>
          <w:lang w:val="en-GB"/>
        </w:rPr>
        <w:t>493-502.</w:t>
      </w:r>
    </w:p>
    <w:p w:rsidR="005F0513" w:rsidRPr="00095780" w:rsidRDefault="005F0513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en-GB"/>
        </w:rPr>
        <w:t>Van der Meer, A.L.H.,</w:t>
      </w:r>
      <w:r w:rsidRPr="00095780">
        <w:rPr>
          <w:iCs/>
          <w:sz w:val="22"/>
          <w:szCs w:val="22"/>
          <w:lang w:val="en-GB"/>
        </w:rPr>
        <w:t xml:space="preserve"> Ramstad, M. &amp; Van der Weel, F.R. (2008). Choosing the shortest way to mum: Auditory guided rotation in 6- to 9-month-old infants. </w:t>
      </w:r>
      <w:r w:rsidRPr="00095780">
        <w:rPr>
          <w:i/>
          <w:iCs/>
          <w:sz w:val="22"/>
          <w:szCs w:val="22"/>
          <w:lang w:val="en-GB"/>
        </w:rPr>
        <w:t>Infant Behavior and Development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31</w:t>
      </w:r>
      <w:r w:rsidRPr="00095780">
        <w:rPr>
          <w:iCs/>
          <w:sz w:val="22"/>
          <w:szCs w:val="22"/>
          <w:lang w:val="en-GB"/>
        </w:rPr>
        <w:t>(2), 207-216.</w:t>
      </w:r>
    </w:p>
    <w:p w:rsidR="00A96350" w:rsidRPr="00095780" w:rsidRDefault="00A96350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en-GB"/>
        </w:rPr>
        <w:t xml:space="preserve">Kayed, N.S., Farstad, H. &amp; </w:t>
      </w:r>
      <w:r w:rsidRPr="00095780">
        <w:rPr>
          <w:b/>
          <w:iCs/>
          <w:sz w:val="22"/>
          <w:szCs w:val="22"/>
          <w:lang w:val="en-GB"/>
        </w:rPr>
        <w:t>Van der Meer, A.L.H.</w:t>
      </w:r>
      <w:r w:rsidRPr="00095780">
        <w:rPr>
          <w:iCs/>
          <w:sz w:val="22"/>
          <w:szCs w:val="22"/>
          <w:lang w:val="en-GB"/>
        </w:rPr>
        <w:t xml:space="preserve"> (2008). Preterm infants’ timing strategies to optical collisions. </w:t>
      </w:r>
      <w:r w:rsidRPr="00095780">
        <w:rPr>
          <w:i/>
          <w:iCs/>
          <w:sz w:val="22"/>
          <w:szCs w:val="22"/>
          <w:lang w:val="en-GB"/>
        </w:rPr>
        <w:t>Early Human Development,</w:t>
      </w:r>
      <w:r w:rsidRPr="00095780">
        <w:rPr>
          <w:iCs/>
          <w:sz w:val="22"/>
          <w:szCs w:val="22"/>
          <w:lang w:val="en-GB"/>
        </w:rPr>
        <w:t xml:space="preserve"> </w:t>
      </w:r>
      <w:r w:rsidRPr="00095780">
        <w:rPr>
          <w:i/>
          <w:iCs/>
          <w:sz w:val="22"/>
          <w:szCs w:val="22"/>
          <w:lang w:val="en-GB"/>
        </w:rPr>
        <w:t>84</w:t>
      </w:r>
      <w:r w:rsidRPr="00095780">
        <w:rPr>
          <w:iCs/>
          <w:sz w:val="22"/>
          <w:szCs w:val="22"/>
          <w:lang w:val="en-GB"/>
        </w:rPr>
        <w:t>, 381-388.</w:t>
      </w:r>
    </w:p>
    <w:p w:rsidR="005F0513" w:rsidRPr="00095780" w:rsidRDefault="005F0513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(2008). </w:t>
      </w:r>
      <w:r w:rsidRPr="00095780">
        <w:rPr>
          <w:iCs/>
          <w:sz w:val="22"/>
          <w:szCs w:val="22"/>
          <w:lang w:val="en-GB"/>
        </w:rPr>
        <w:t xml:space="preserve">Coordination of sucking, swallowing, and breathin in healthy full-term and near-term infants. </w:t>
      </w:r>
      <w:r w:rsidRPr="00095780">
        <w:rPr>
          <w:i/>
          <w:iCs/>
          <w:sz w:val="22"/>
          <w:szCs w:val="22"/>
          <w:lang w:val="en-GB"/>
        </w:rPr>
        <w:t>Journal of Maternal, Fetal &amp; Neonatal Medicine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21</w:t>
      </w:r>
      <w:r w:rsidRPr="00095780">
        <w:rPr>
          <w:iCs/>
          <w:sz w:val="22"/>
          <w:szCs w:val="22"/>
          <w:lang w:val="en-GB"/>
        </w:rPr>
        <w:t xml:space="preserve">,187. </w:t>
      </w:r>
    </w:p>
    <w:p w:rsidR="00A96350" w:rsidRPr="00095780" w:rsidRDefault="00A96350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en-GB"/>
        </w:rPr>
        <w:t>Aanondsen, Ch.M</w:t>
      </w:r>
      <w:r w:rsidRPr="00095780">
        <w:rPr>
          <w:b/>
          <w:iCs/>
          <w:sz w:val="22"/>
          <w:szCs w:val="22"/>
          <w:lang w:val="en-GB"/>
        </w:rPr>
        <w:t>., Van der Meer, A.L.H.</w:t>
      </w:r>
      <w:r w:rsidRPr="00095780">
        <w:rPr>
          <w:iCs/>
          <w:sz w:val="22"/>
          <w:szCs w:val="22"/>
          <w:lang w:val="en-GB"/>
        </w:rPr>
        <w:t>, Brubakk, A.-M., Evensen, K.A.I., Skranes, J. Myhr, G. &amp; Van der Weel, F.R.</w:t>
      </w:r>
      <w:r w:rsidR="005C616C" w:rsidRPr="00095780">
        <w:rPr>
          <w:iCs/>
          <w:sz w:val="22"/>
          <w:szCs w:val="22"/>
          <w:lang w:val="en-GB"/>
        </w:rPr>
        <w:t xml:space="preserve"> (2007). Differentiating prospective control information for catching in at-risk and control adolescents. </w:t>
      </w:r>
      <w:r w:rsidR="005C616C" w:rsidRPr="00095780">
        <w:rPr>
          <w:i/>
          <w:iCs/>
          <w:sz w:val="22"/>
          <w:szCs w:val="22"/>
          <w:lang w:val="en-GB"/>
        </w:rPr>
        <w:t>Developmental Medicine &amp; Child Neurology,</w:t>
      </w:r>
      <w:r w:rsidR="005C616C" w:rsidRPr="00095780">
        <w:rPr>
          <w:iCs/>
          <w:sz w:val="22"/>
          <w:szCs w:val="22"/>
          <w:lang w:val="en-GB"/>
        </w:rPr>
        <w:t xml:space="preserve"> </w:t>
      </w:r>
      <w:r w:rsidR="005C616C" w:rsidRPr="00095780">
        <w:rPr>
          <w:i/>
          <w:iCs/>
          <w:sz w:val="22"/>
          <w:szCs w:val="22"/>
          <w:lang w:val="en-GB"/>
        </w:rPr>
        <w:t>49</w:t>
      </w:r>
      <w:r w:rsidR="005C616C" w:rsidRPr="00095780">
        <w:rPr>
          <w:iCs/>
          <w:sz w:val="22"/>
          <w:szCs w:val="22"/>
          <w:lang w:val="en-GB"/>
        </w:rPr>
        <w:t>, 112-116.</w:t>
      </w:r>
    </w:p>
    <w:p w:rsidR="005C616C" w:rsidRPr="00095780" w:rsidRDefault="005C616C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en-GB"/>
        </w:rPr>
        <w:t xml:space="preserve">Austad, H. &amp; </w:t>
      </w:r>
      <w:r w:rsidRPr="00095780">
        <w:rPr>
          <w:b/>
          <w:iCs/>
          <w:sz w:val="22"/>
          <w:szCs w:val="22"/>
          <w:lang w:val="en-GB"/>
        </w:rPr>
        <w:t>Van der Meer, A.L.H.</w:t>
      </w:r>
      <w:r w:rsidRPr="00095780">
        <w:rPr>
          <w:iCs/>
          <w:sz w:val="22"/>
          <w:szCs w:val="22"/>
          <w:lang w:val="en-GB"/>
        </w:rPr>
        <w:t xml:space="preserve"> (2007). Prospective dynamic balance control in healthy children and adults. </w:t>
      </w:r>
      <w:r w:rsidRPr="00095780">
        <w:rPr>
          <w:i/>
          <w:iCs/>
          <w:sz w:val="22"/>
          <w:szCs w:val="22"/>
          <w:lang w:val="en-GB"/>
        </w:rPr>
        <w:t>Experimental Brain Research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181</w:t>
      </w:r>
      <w:r w:rsidRPr="00095780">
        <w:rPr>
          <w:iCs/>
          <w:sz w:val="22"/>
          <w:szCs w:val="22"/>
          <w:lang w:val="en-GB"/>
        </w:rPr>
        <w:t>(2), 289-295.</w:t>
      </w:r>
    </w:p>
    <w:p w:rsidR="005C616C" w:rsidRPr="00095780" w:rsidRDefault="005C616C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 xml:space="preserve">Kayed, N.S. &amp; </w:t>
      </w: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(2007). </w:t>
      </w:r>
      <w:r w:rsidRPr="00095780">
        <w:rPr>
          <w:iCs/>
          <w:sz w:val="22"/>
          <w:szCs w:val="22"/>
          <w:lang w:val="en-GB"/>
        </w:rPr>
        <w:t xml:space="preserve">Infants‘ timing strategies to optical collisions: A longitudinal study. </w:t>
      </w:r>
      <w:r w:rsidRPr="00095780">
        <w:rPr>
          <w:i/>
          <w:iCs/>
          <w:sz w:val="22"/>
          <w:szCs w:val="22"/>
          <w:lang w:val="en-GB"/>
        </w:rPr>
        <w:t>Infant Behavior and Development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30</w:t>
      </w:r>
      <w:r w:rsidRPr="00095780">
        <w:rPr>
          <w:iCs/>
          <w:sz w:val="22"/>
          <w:szCs w:val="22"/>
          <w:lang w:val="en-GB"/>
        </w:rPr>
        <w:t>, 50-59.</w:t>
      </w:r>
    </w:p>
    <w:p w:rsidR="005C616C" w:rsidRPr="00095780" w:rsidRDefault="005C616C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&amp; Husby, Å. (2006). </w:t>
      </w:r>
      <w:r w:rsidRPr="00095780">
        <w:rPr>
          <w:iCs/>
          <w:sz w:val="22"/>
          <w:szCs w:val="22"/>
          <w:lang w:val="en-GB"/>
        </w:rPr>
        <w:t xml:space="preserve">Handedness as a major determinant of functional cradling bias. </w:t>
      </w:r>
      <w:r w:rsidRPr="00095780">
        <w:rPr>
          <w:i/>
          <w:iCs/>
          <w:sz w:val="22"/>
          <w:szCs w:val="22"/>
          <w:lang w:val="en-GB"/>
        </w:rPr>
        <w:t>Laterality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11</w:t>
      </w:r>
      <w:r w:rsidRPr="00095780">
        <w:rPr>
          <w:iCs/>
          <w:sz w:val="22"/>
          <w:szCs w:val="22"/>
          <w:lang w:val="en-GB"/>
        </w:rPr>
        <w:t>(3), 263-276.</w:t>
      </w:r>
    </w:p>
    <w:p w:rsidR="005C616C" w:rsidRPr="00095780" w:rsidRDefault="005C616C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(2002). </w:t>
      </w:r>
      <w:r w:rsidRPr="00095780">
        <w:rPr>
          <w:iCs/>
          <w:sz w:val="22"/>
          <w:szCs w:val="22"/>
          <w:lang w:val="en-GB"/>
        </w:rPr>
        <w:t xml:space="preserve">The fetus and newborn considered as water-babies. </w:t>
      </w:r>
      <w:r w:rsidRPr="00095780">
        <w:rPr>
          <w:i/>
          <w:iCs/>
          <w:sz w:val="22"/>
          <w:szCs w:val="22"/>
          <w:lang w:val="en-GB"/>
        </w:rPr>
        <w:t>Nutrition and Health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16</w:t>
      </w:r>
      <w:r w:rsidRPr="00095780">
        <w:rPr>
          <w:iCs/>
          <w:sz w:val="22"/>
          <w:szCs w:val="22"/>
          <w:lang w:val="en-GB"/>
        </w:rPr>
        <w:t>(1), 19-21.</w:t>
      </w:r>
    </w:p>
    <w:p w:rsidR="006F6494" w:rsidRPr="00095780" w:rsidRDefault="006F6494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 xml:space="preserve">Kayed, N.S. &amp; </w:t>
      </w:r>
      <w:r w:rsidRPr="00095780">
        <w:rPr>
          <w:b/>
          <w:iCs/>
          <w:sz w:val="22"/>
          <w:szCs w:val="22"/>
          <w:lang w:val="de-DE"/>
        </w:rPr>
        <w:t>Van der Meer, A.L.H. (</w:t>
      </w:r>
      <w:r w:rsidRPr="00095780">
        <w:rPr>
          <w:iCs/>
          <w:sz w:val="22"/>
          <w:szCs w:val="22"/>
          <w:lang w:val="de-DE"/>
        </w:rPr>
        <w:t xml:space="preserve">2000). </w:t>
      </w:r>
      <w:r w:rsidRPr="00095780">
        <w:rPr>
          <w:iCs/>
          <w:sz w:val="22"/>
          <w:szCs w:val="22"/>
          <w:lang w:val="en-GB"/>
        </w:rPr>
        <w:t xml:space="preserve">Timing strategies used in defensive blinking to optical collisions in 5- to 7-month-old infants. </w:t>
      </w:r>
      <w:r w:rsidRPr="00095780">
        <w:rPr>
          <w:i/>
          <w:iCs/>
          <w:sz w:val="22"/>
          <w:szCs w:val="22"/>
          <w:lang w:val="en-GB"/>
        </w:rPr>
        <w:t>Infant Behavior and Development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23</w:t>
      </w:r>
      <w:r w:rsidRPr="00095780">
        <w:rPr>
          <w:iCs/>
          <w:sz w:val="22"/>
          <w:szCs w:val="22"/>
          <w:lang w:val="en-GB"/>
        </w:rPr>
        <w:t>, 253-270.</w:t>
      </w:r>
    </w:p>
    <w:p w:rsidR="006F6494" w:rsidRPr="00095780" w:rsidRDefault="006F6494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&amp; Van der Weel, F.R. (1999). </w:t>
      </w:r>
      <w:r w:rsidRPr="00095780">
        <w:rPr>
          <w:iCs/>
          <w:sz w:val="22"/>
          <w:szCs w:val="22"/>
          <w:lang w:val="en-GB"/>
        </w:rPr>
        <w:t xml:space="preserve">Development of perception in action in healthy and at-risk children. </w:t>
      </w:r>
      <w:r w:rsidRPr="00095780">
        <w:rPr>
          <w:i/>
          <w:iCs/>
          <w:sz w:val="22"/>
          <w:szCs w:val="22"/>
          <w:lang w:val="en-GB"/>
        </w:rPr>
        <w:t>Acta Paediatrica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429</w:t>
      </w:r>
      <w:r w:rsidRPr="00095780">
        <w:rPr>
          <w:iCs/>
          <w:sz w:val="22"/>
          <w:szCs w:val="22"/>
          <w:lang w:val="en-GB"/>
        </w:rPr>
        <w:t>, 29-36.</w:t>
      </w:r>
    </w:p>
    <w:p w:rsidR="006F6494" w:rsidRPr="00095780" w:rsidRDefault="006F6494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lastRenderedPageBreak/>
        <w:t>Van der Meer, A.L.H.</w:t>
      </w:r>
      <w:r w:rsidRPr="00095780">
        <w:rPr>
          <w:iCs/>
          <w:sz w:val="22"/>
          <w:szCs w:val="22"/>
          <w:lang w:val="de-DE"/>
        </w:rPr>
        <w:t xml:space="preserve"> (1997). </w:t>
      </w:r>
      <w:r w:rsidRPr="00095780">
        <w:rPr>
          <w:iCs/>
          <w:sz w:val="22"/>
          <w:szCs w:val="22"/>
          <w:lang w:val="en-GB"/>
        </w:rPr>
        <w:t xml:space="preserve">Keeping the arm in the limelight: Advanced visual control of arm movements in neonates. </w:t>
      </w:r>
      <w:r w:rsidRPr="00095780">
        <w:rPr>
          <w:i/>
          <w:iCs/>
          <w:sz w:val="22"/>
          <w:szCs w:val="22"/>
          <w:lang w:val="en-GB"/>
        </w:rPr>
        <w:t>European Journal of Paediatric Neurology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4</w:t>
      </w:r>
      <w:r w:rsidRPr="00095780">
        <w:rPr>
          <w:iCs/>
          <w:sz w:val="22"/>
          <w:szCs w:val="22"/>
          <w:lang w:val="en-GB"/>
        </w:rPr>
        <w:t>, 103-108.</w:t>
      </w:r>
    </w:p>
    <w:p w:rsidR="00650C82" w:rsidRPr="00095780" w:rsidRDefault="00650C82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(1997). </w:t>
      </w:r>
      <w:r w:rsidRPr="00095780">
        <w:rPr>
          <w:iCs/>
          <w:sz w:val="22"/>
          <w:szCs w:val="22"/>
          <w:lang w:val="en-GB"/>
        </w:rPr>
        <w:t xml:space="preserve">Visual guidance of passing under a barrier. </w:t>
      </w:r>
      <w:r w:rsidRPr="00095780">
        <w:rPr>
          <w:i/>
          <w:iCs/>
          <w:sz w:val="22"/>
          <w:szCs w:val="22"/>
          <w:lang w:val="en-GB"/>
        </w:rPr>
        <w:t>Early Development and Parenting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6</w:t>
      </w:r>
      <w:r w:rsidRPr="00095780">
        <w:rPr>
          <w:iCs/>
          <w:sz w:val="22"/>
          <w:szCs w:val="22"/>
          <w:lang w:val="en-GB"/>
        </w:rPr>
        <w:t>, 149-157.</w:t>
      </w:r>
    </w:p>
    <w:p w:rsidR="006F6494" w:rsidRPr="00095780" w:rsidRDefault="006F6494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 xml:space="preserve">Van der Weel, F.R., </w:t>
      </w: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&amp; Lee, D.N. (1996). </w:t>
      </w:r>
      <w:r w:rsidRPr="00095780">
        <w:rPr>
          <w:iCs/>
          <w:sz w:val="22"/>
          <w:szCs w:val="22"/>
          <w:lang w:val="en-GB"/>
        </w:rPr>
        <w:t xml:space="preserve">Measuring dysfunction of basic movement control in cerebral palsy. </w:t>
      </w:r>
      <w:r w:rsidRPr="00095780">
        <w:rPr>
          <w:i/>
          <w:iCs/>
          <w:sz w:val="22"/>
          <w:szCs w:val="22"/>
          <w:lang w:val="en-GB"/>
        </w:rPr>
        <w:t>Human Movement Science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15</w:t>
      </w:r>
      <w:r w:rsidRPr="00095780">
        <w:rPr>
          <w:iCs/>
          <w:sz w:val="22"/>
          <w:szCs w:val="22"/>
          <w:lang w:val="en-GB"/>
        </w:rPr>
        <w:t>, 253-283.</w:t>
      </w:r>
    </w:p>
    <w:p w:rsidR="00650C82" w:rsidRPr="00095780" w:rsidRDefault="00650C82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, Van der Weel, F.R. &amp; Lee, D.N. (1996). </w:t>
      </w:r>
      <w:r w:rsidRPr="00095780">
        <w:rPr>
          <w:iCs/>
          <w:sz w:val="22"/>
          <w:szCs w:val="22"/>
          <w:lang w:val="en-GB"/>
        </w:rPr>
        <w:t xml:space="preserve">Lifting weights in neonates: Developing visual control of reaching. </w:t>
      </w:r>
      <w:r w:rsidRPr="00095780">
        <w:rPr>
          <w:i/>
          <w:iCs/>
          <w:sz w:val="22"/>
          <w:szCs w:val="22"/>
          <w:lang w:val="en-GB"/>
        </w:rPr>
        <w:t>Scandinavian Journal of Psychology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37</w:t>
      </w:r>
      <w:r w:rsidRPr="00095780">
        <w:rPr>
          <w:iCs/>
          <w:sz w:val="22"/>
          <w:szCs w:val="22"/>
          <w:lang w:val="en-GB"/>
        </w:rPr>
        <w:t>, 424-436.</w:t>
      </w:r>
    </w:p>
    <w:p w:rsidR="000428B0" w:rsidRPr="00095780" w:rsidRDefault="000428B0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95736D">
        <w:rPr>
          <w:b/>
          <w:iCs/>
          <w:sz w:val="22"/>
          <w:szCs w:val="22"/>
          <w:lang w:val="de-DE"/>
        </w:rPr>
        <w:t>Van der Meer, A.L.</w:t>
      </w:r>
      <w:r w:rsidRPr="00095780">
        <w:rPr>
          <w:b/>
          <w:iCs/>
          <w:sz w:val="22"/>
          <w:szCs w:val="22"/>
          <w:lang w:val="de-DE"/>
        </w:rPr>
        <w:t>H.</w:t>
      </w:r>
      <w:r w:rsidRPr="00095780">
        <w:rPr>
          <w:iCs/>
          <w:sz w:val="22"/>
          <w:szCs w:val="22"/>
          <w:lang w:val="de-DE"/>
        </w:rPr>
        <w:t xml:space="preserve">, Van der Weel, F.R. &amp; Lee, D.N. (1995). </w:t>
      </w:r>
      <w:r w:rsidR="007F3943" w:rsidRPr="00095780">
        <w:rPr>
          <w:iCs/>
          <w:sz w:val="22"/>
          <w:szCs w:val="22"/>
        </w:rPr>
        <w:t>The functional significance of</w:t>
      </w:r>
      <w:r w:rsidRPr="00095780">
        <w:rPr>
          <w:iCs/>
          <w:sz w:val="22"/>
          <w:szCs w:val="22"/>
        </w:rPr>
        <w:t xml:space="preserve"> arm movements in neonates. </w:t>
      </w:r>
      <w:r w:rsidRPr="00095780">
        <w:rPr>
          <w:i/>
          <w:iCs/>
          <w:sz w:val="22"/>
          <w:szCs w:val="22"/>
        </w:rPr>
        <w:t>Science</w:t>
      </w:r>
      <w:r w:rsidRPr="00095780">
        <w:rPr>
          <w:iCs/>
          <w:sz w:val="22"/>
          <w:szCs w:val="22"/>
        </w:rPr>
        <w:t xml:space="preserve">, </w:t>
      </w:r>
      <w:r w:rsidRPr="00095780">
        <w:rPr>
          <w:i/>
          <w:iCs/>
          <w:sz w:val="22"/>
          <w:szCs w:val="22"/>
        </w:rPr>
        <w:t>267</w:t>
      </w:r>
      <w:r w:rsidRPr="00095780">
        <w:rPr>
          <w:iCs/>
          <w:sz w:val="22"/>
          <w:szCs w:val="22"/>
        </w:rPr>
        <w:t>, 693-695.</w:t>
      </w:r>
    </w:p>
    <w:p w:rsidR="006F6494" w:rsidRPr="00095780" w:rsidRDefault="006F6494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</w:t>
      </w:r>
      <w:r w:rsidRPr="00095780">
        <w:rPr>
          <w:iCs/>
          <w:sz w:val="22"/>
          <w:szCs w:val="22"/>
          <w:lang w:val="de-DE"/>
        </w:rPr>
        <w:t xml:space="preserve">L.H., Van der Weel, F.R., Laing, I. &amp; Lin, J.-P. (1995). </w:t>
      </w:r>
      <w:r w:rsidRPr="00095780">
        <w:rPr>
          <w:iCs/>
          <w:sz w:val="22"/>
          <w:szCs w:val="22"/>
          <w:lang w:val="en-GB"/>
        </w:rPr>
        <w:t xml:space="preserve">Development of prospective control of catching of moving objects in preterm at-risk infants. </w:t>
      </w:r>
      <w:r w:rsidRPr="00095780">
        <w:rPr>
          <w:i/>
          <w:iCs/>
          <w:sz w:val="22"/>
          <w:szCs w:val="22"/>
          <w:lang w:val="en-GB"/>
        </w:rPr>
        <w:t>Developmental Medicine and Child Neurology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37</w:t>
      </w:r>
      <w:r w:rsidRPr="00095780">
        <w:rPr>
          <w:iCs/>
          <w:sz w:val="22"/>
          <w:szCs w:val="22"/>
          <w:lang w:val="en-GB"/>
        </w:rPr>
        <w:t>, 145-158.</w:t>
      </w:r>
    </w:p>
    <w:p w:rsidR="00650C82" w:rsidRPr="00095780" w:rsidRDefault="00650C82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</w:t>
      </w:r>
      <w:r w:rsidRPr="00095780">
        <w:rPr>
          <w:iCs/>
          <w:sz w:val="22"/>
          <w:szCs w:val="22"/>
          <w:lang w:val="de-DE"/>
        </w:rPr>
        <w:t xml:space="preserve"> (1995). </w:t>
      </w:r>
      <w:r w:rsidRPr="00095780">
        <w:rPr>
          <w:iCs/>
          <w:sz w:val="22"/>
          <w:szCs w:val="22"/>
          <w:lang w:val="en-GB"/>
        </w:rPr>
        <w:t xml:space="preserve">Development of eye-hand coordination and timing skills in infancy. </w:t>
      </w:r>
      <w:r w:rsidRPr="00095780">
        <w:rPr>
          <w:i/>
          <w:iCs/>
          <w:sz w:val="22"/>
          <w:szCs w:val="22"/>
          <w:lang w:val="en-GB"/>
        </w:rPr>
        <w:t>Corpus, Psyche et Societas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2</w:t>
      </w:r>
      <w:r w:rsidRPr="00095780">
        <w:rPr>
          <w:iCs/>
          <w:sz w:val="22"/>
          <w:szCs w:val="22"/>
          <w:lang w:val="en-GB"/>
        </w:rPr>
        <w:t>, 31-42.</w:t>
      </w:r>
    </w:p>
    <w:p w:rsidR="00650C82" w:rsidRPr="00095780" w:rsidRDefault="00650C82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b/>
          <w:iCs/>
          <w:sz w:val="22"/>
          <w:szCs w:val="22"/>
          <w:lang w:val="de-DE"/>
        </w:rPr>
        <w:t>Van der Meer, A.L.H.,</w:t>
      </w:r>
      <w:r w:rsidRPr="00095780">
        <w:rPr>
          <w:iCs/>
          <w:sz w:val="22"/>
          <w:szCs w:val="22"/>
          <w:lang w:val="de-DE"/>
        </w:rPr>
        <w:t xml:space="preserve"> Van der Weel, F.R. &amp; Lee, D.N. (1994). </w:t>
      </w:r>
      <w:r w:rsidRPr="00095780">
        <w:rPr>
          <w:iCs/>
          <w:sz w:val="22"/>
          <w:szCs w:val="22"/>
          <w:lang w:val="en-GB"/>
        </w:rPr>
        <w:t xml:space="preserve">Prospective control in catching by infants. </w:t>
      </w:r>
      <w:r w:rsidRPr="00095780">
        <w:rPr>
          <w:i/>
          <w:iCs/>
          <w:sz w:val="22"/>
          <w:szCs w:val="22"/>
          <w:lang w:val="en-GB"/>
        </w:rPr>
        <w:t>Perception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23</w:t>
      </w:r>
      <w:r w:rsidRPr="00095780">
        <w:rPr>
          <w:iCs/>
          <w:sz w:val="22"/>
          <w:szCs w:val="22"/>
          <w:lang w:val="en-GB"/>
        </w:rPr>
        <w:t>, 287-302.</w:t>
      </w:r>
    </w:p>
    <w:p w:rsidR="00650C82" w:rsidRPr="00095780" w:rsidRDefault="00650C82" w:rsidP="0070201B">
      <w:pPr>
        <w:pStyle w:val="1TE"/>
        <w:widowControl/>
        <w:numPr>
          <w:ilvl w:val="0"/>
          <w:numId w:val="14"/>
        </w:numPr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  <w:r w:rsidRPr="00095780">
        <w:rPr>
          <w:iCs/>
          <w:sz w:val="22"/>
          <w:szCs w:val="22"/>
          <w:lang w:val="de-DE"/>
        </w:rPr>
        <w:t>Van der Weel, F.R.,</w:t>
      </w:r>
      <w:r w:rsidRPr="00095780">
        <w:rPr>
          <w:b/>
          <w:iCs/>
          <w:sz w:val="22"/>
          <w:szCs w:val="22"/>
          <w:lang w:val="de-DE"/>
        </w:rPr>
        <w:t xml:space="preserve"> Van der Meer, A.L.H </w:t>
      </w:r>
      <w:r w:rsidRPr="00095780">
        <w:rPr>
          <w:iCs/>
          <w:sz w:val="22"/>
          <w:szCs w:val="22"/>
          <w:lang w:val="de-DE"/>
        </w:rPr>
        <w:t xml:space="preserve">&amp; Lee, D.N. (1991). </w:t>
      </w:r>
      <w:r w:rsidRPr="00095780">
        <w:rPr>
          <w:iCs/>
          <w:sz w:val="22"/>
          <w:szCs w:val="22"/>
          <w:lang w:val="en-GB"/>
        </w:rPr>
        <w:t xml:space="preserve">Effect of task on movement control in cerebral palsy: Implications for assessment and control. </w:t>
      </w:r>
      <w:r w:rsidRPr="00095780">
        <w:rPr>
          <w:i/>
          <w:iCs/>
          <w:sz w:val="22"/>
          <w:szCs w:val="22"/>
          <w:lang w:val="en-GB"/>
        </w:rPr>
        <w:t>Developmental Medicine and Child Neurology</w:t>
      </w:r>
      <w:r w:rsidRPr="00095780">
        <w:rPr>
          <w:iCs/>
          <w:sz w:val="22"/>
          <w:szCs w:val="22"/>
          <w:lang w:val="en-GB"/>
        </w:rPr>
        <w:t xml:space="preserve">, </w:t>
      </w:r>
      <w:r w:rsidRPr="00095780">
        <w:rPr>
          <w:i/>
          <w:iCs/>
          <w:sz w:val="22"/>
          <w:szCs w:val="22"/>
          <w:lang w:val="en-GB"/>
        </w:rPr>
        <w:t>33</w:t>
      </w:r>
      <w:r w:rsidRPr="00095780">
        <w:rPr>
          <w:iCs/>
          <w:sz w:val="22"/>
          <w:szCs w:val="22"/>
          <w:lang w:val="en-GB"/>
        </w:rPr>
        <w:t>, 419-426.</w:t>
      </w:r>
    </w:p>
    <w:p w:rsidR="007C30F3" w:rsidRPr="00650C82" w:rsidRDefault="007C30F3" w:rsidP="007C30F3">
      <w:pPr>
        <w:pStyle w:val="1TE"/>
        <w:widowControl/>
        <w:spacing w:line="300" w:lineRule="atLeast"/>
        <w:ind w:left="360"/>
        <w:jc w:val="left"/>
        <w:rPr>
          <w:iCs/>
          <w:sz w:val="22"/>
          <w:szCs w:val="22"/>
          <w:lang w:val="en-GB"/>
        </w:rPr>
      </w:pPr>
    </w:p>
    <w:sectPr w:rsidR="007C30F3" w:rsidRPr="00650C82" w:rsidSect="00095780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01" w:rsidRDefault="00FB7601" w:rsidP="0098404A">
      <w:r>
        <w:separator/>
      </w:r>
    </w:p>
  </w:endnote>
  <w:endnote w:type="continuationSeparator" w:id="0">
    <w:p w:rsidR="00FB7601" w:rsidRDefault="00FB7601" w:rsidP="009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 B7 Bold">
    <w:altName w:val="Corbel"/>
    <w:charset w:val="00"/>
    <w:family w:val="auto"/>
    <w:pitch w:val="variable"/>
    <w:sig w:usb0="00000001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01" w:rsidRDefault="00FB7601" w:rsidP="0098404A">
      <w:r>
        <w:separator/>
      </w:r>
    </w:p>
  </w:footnote>
  <w:footnote w:type="continuationSeparator" w:id="0">
    <w:p w:rsidR="00FB7601" w:rsidRDefault="00FB7601" w:rsidP="0098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0E9067A6"/>
    <w:multiLevelType w:val="hybridMultilevel"/>
    <w:tmpl w:val="26E6BFF4"/>
    <w:lvl w:ilvl="0" w:tplc="3E44285E">
      <w:start w:val="1"/>
      <w:numFmt w:val="decimal"/>
      <w:lvlText w:val="%1."/>
      <w:lvlJc w:val="left"/>
      <w:pPr>
        <w:ind w:left="2346" w:hanging="93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835EEA"/>
    <w:multiLevelType w:val="hybridMultilevel"/>
    <w:tmpl w:val="009EF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3FCF"/>
    <w:multiLevelType w:val="hybridMultilevel"/>
    <w:tmpl w:val="A56A5D1E"/>
    <w:lvl w:ilvl="0" w:tplc="04140001">
      <w:start w:val="3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68B4"/>
    <w:multiLevelType w:val="hybridMultilevel"/>
    <w:tmpl w:val="1594270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11BE3"/>
    <w:multiLevelType w:val="hybridMultilevel"/>
    <w:tmpl w:val="6EDED59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511E75"/>
    <w:multiLevelType w:val="hybridMultilevel"/>
    <w:tmpl w:val="0E38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119C"/>
    <w:multiLevelType w:val="hybridMultilevel"/>
    <w:tmpl w:val="939AF12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4EB7D9D"/>
    <w:multiLevelType w:val="hybridMultilevel"/>
    <w:tmpl w:val="69D44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22B2"/>
    <w:multiLevelType w:val="hybridMultilevel"/>
    <w:tmpl w:val="0E38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73D97"/>
    <w:multiLevelType w:val="hybridMultilevel"/>
    <w:tmpl w:val="0E38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C1AC2"/>
    <w:multiLevelType w:val="hybridMultilevel"/>
    <w:tmpl w:val="859E812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2D343D"/>
    <w:multiLevelType w:val="hybridMultilevel"/>
    <w:tmpl w:val="AD1E01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  <w:num w:numId="7">
    <w:abstractNumId w:val="7"/>
  </w:num>
  <w:num w:numId="8">
    <w:abstractNumId w:val="15"/>
  </w:num>
  <w:num w:numId="9">
    <w:abstractNumId w:val="12"/>
  </w:num>
  <w:num w:numId="10">
    <w:abstractNumId w:val="4"/>
  </w:num>
  <w:num w:numId="11">
    <w:abstractNumId w:val="8"/>
  </w:num>
  <w:num w:numId="12">
    <w:abstractNumId w:val="16"/>
  </w:num>
  <w:num w:numId="13">
    <w:abstractNumId w:val="6"/>
  </w:num>
  <w:num w:numId="14">
    <w:abstractNumId w:val="14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23"/>
    <w:rsid w:val="000044E8"/>
    <w:rsid w:val="00015B97"/>
    <w:rsid w:val="00031139"/>
    <w:rsid w:val="000428B0"/>
    <w:rsid w:val="00043C1B"/>
    <w:rsid w:val="00060983"/>
    <w:rsid w:val="000662C5"/>
    <w:rsid w:val="000801B8"/>
    <w:rsid w:val="00095780"/>
    <w:rsid w:val="00095A47"/>
    <w:rsid w:val="000964C5"/>
    <w:rsid w:val="000C7C0B"/>
    <w:rsid w:val="00101881"/>
    <w:rsid w:val="00121294"/>
    <w:rsid w:val="001260D8"/>
    <w:rsid w:val="00133FA3"/>
    <w:rsid w:val="001346D1"/>
    <w:rsid w:val="00136D86"/>
    <w:rsid w:val="00137BF1"/>
    <w:rsid w:val="00146A1F"/>
    <w:rsid w:val="001521A1"/>
    <w:rsid w:val="00182E9A"/>
    <w:rsid w:val="001846CD"/>
    <w:rsid w:val="00194490"/>
    <w:rsid w:val="001978F1"/>
    <w:rsid w:val="001B0E66"/>
    <w:rsid w:val="001C1E3D"/>
    <w:rsid w:val="001C5A31"/>
    <w:rsid w:val="001E55A3"/>
    <w:rsid w:val="0020441B"/>
    <w:rsid w:val="002101F1"/>
    <w:rsid w:val="00213F51"/>
    <w:rsid w:val="00237CF4"/>
    <w:rsid w:val="002426AB"/>
    <w:rsid w:val="00243648"/>
    <w:rsid w:val="00244BE2"/>
    <w:rsid w:val="0026406A"/>
    <w:rsid w:val="00275F66"/>
    <w:rsid w:val="00277CA5"/>
    <w:rsid w:val="00292154"/>
    <w:rsid w:val="00295B3B"/>
    <w:rsid w:val="002D4036"/>
    <w:rsid w:val="002D6CCD"/>
    <w:rsid w:val="002F0CFC"/>
    <w:rsid w:val="00314176"/>
    <w:rsid w:val="00324B41"/>
    <w:rsid w:val="00333D5F"/>
    <w:rsid w:val="00342FBA"/>
    <w:rsid w:val="00377BD6"/>
    <w:rsid w:val="0038301A"/>
    <w:rsid w:val="0039663C"/>
    <w:rsid w:val="003A244B"/>
    <w:rsid w:val="003A5447"/>
    <w:rsid w:val="003A6C24"/>
    <w:rsid w:val="003C62B0"/>
    <w:rsid w:val="003F76FA"/>
    <w:rsid w:val="00431600"/>
    <w:rsid w:val="0043384B"/>
    <w:rsid w:val="00444A5A"/>
    <w:rsid w:val="00447A88"/>
    <w:rsid w:val="00450B3A"/>
    <w:rsid w:val="004610E3"/>
    <w:rsid w:val="00483DA2"/>
    <w:rsid w:val="00484A73"/>
    <w:rsid w:val="00485009"/>
    <w:rsid w:val="0048760C"/>
    <w:rsid w:val="00487897"/>
    <w:rsid w:val="0049156A"/>
    <w:rsid w:val="00491742"/>
    <w:rsid w:val="0049593C"/>
    <w:rsid w:val="004B691D"/>
    <w:rsid w:val="004B723A"/>
    <w:rsid w:val="004B75A5"/>
    <w:rsid w:val="004C646E"/>
    <w:rsid w:val="004C72FF"/>
    <w:rsid w:val="005024EF"/>
    <w:rsid w:val="00503923"/>
    <w:rsid w:val="0050459D"/>
    <w:rsid w:val="00524B8B"/>
    <w:rsid w:val="00527299"/>
    <w:rsid w:val="00535367"/>
    <w:rsid w:val="005600E4"/>
    <w:rsid w:val="00563867"/>
    <w:rsid w:val="00582E09"/>
    <w:rsid w:val="00590F58"/>
    <w:rsid w:val="00592A7D"/>
    <w:rsid w:val="005A4D36"/>
    <w:rsid w:val="005C616C"/>
    <w:rsid w:val="005D00C1"/>
    <w:rsid w:val="005D4946"/>
    <w:rsid w:val="005F0513"/>
    <w:rsid w:val="005F754E"/>
    <w:rsid w:val="00607C46"/>
    <w:rsid w:val="00613C2F"/>
    <w:rsid w:val="00615633"/>
    <w:rsid w:val="00615FD2"/>
    <w:rsid w:val="00650C82"/>
    <w:rsid w:val="0065235D"/>
    <w:rsid w:val="00657D97"/>
    <w:rsid w:val="00664BD5"/>
    <w:rsid w:val="00666959"/>
    <w:rsid w:val="00693BAA"/>
    <w:rsid w:val="006B6E3B"/>
    <w:rsid w:val="006D0013"/>
    <w:rsid w:val="006D531B"/>
    <w:rsid w:val="006D68CF"/>
    <w:rsid w:val="006F2714"/>
    <w:rsid w:val="006F6494"/>
    <w:rsid w:val="0070201B"/>
    <w:rsid w:val="00706FE8"/>
    <w:rsid w:val="00721394"/>
    <w:rsid w:val="00752312"/>
    <w:rsid w:val="007A2DEE"/>
    <w:rsid w:val="007A48D7"/>
    <w:rsid w:val="007A723A"/>
    <w:rsid w:val="007B30BC"/>
    <w:rsid w:val="007B7BD0"/>
    <w:rsid w:val="007C30F3"/>
    <w:rsid w:val="007C3E1B"/>
    <w:rsid w:val="007D6E06"/>
    <w:rsid w:val="007E7F2D"/>
    <w:rsid w:val="007F3943"/>
    <w:rsid w:val="00804EF2"/>
    <w:rsid w:val="00810DF1"/>
    <w:rsid w:val="00810E38"/>
    <w:rsid w:val="00824C86"/>
    <w:rsid w:val="008313BF"/>
    <w:rsid w:val="00832D32"/>
    <w:rsid w:val="00833CEF"/>
    <w:rsid w:val="00834378"/>
    <w:rsid w:val="00835D46"/>
    <w:rsid w:val="00842F9E"/>
    <w:rsid w:val="008678E2"/>
    <w:rsid w:val="008733C0"/>
    <w:rsid w:val="00892174"/>
    <w:rsid w:val="008973F3"/>
    <w:rsid w:val="008A0138"/>
    <w:rsid w:val="008A68AF"/>
    <w:rsid w:val="008C7795"/>
    <w:rsid w:val="008C7827"/>
    <w:rsid w:val="008D58E5"/>
    <w:rsid w:val="008F0B40"/>
    <w:rsid w:val="00940DFF"/>
    <w:rsid w:val="009413D5"/>
    <w:rsid w:val="00941A22"/>
    <w:rsid w:val="0095736D"/>
    <w:rsid w:val="00963857"/>
    <w:rsid w:val="00974DEF"/>
    <w:rsid w:val="0098290B"/>
    <w:rsid w:val="0098404A"/>
    <w:rsid w:val="009911C6"/>
    <w:rsid w:val="009951FC"/>
    <w:rsid w:val="009961D6"/>
    <w:rsid w:val="009A172D"/>
    <w:rsid w:val="009A39D4"/>
    <w:rsid w:val="009A3ADE"/>
    <w:rsid w:val="009A5998"/>
    <w:rsid w:val="009B40F4"/>
    <w:rsid w:val="009C738C"/>
    <w:rsid w:val="009D129F"/>
    <w:rsid w:val="009D317F"/>
    <w:rsid w:val="009D5C93"/>
    <w:rsid w:val="009D751F"/>
    <w:rsid w:val="009E4CE0"/>
    <w:rsid w:val="009E570F"/>
    <w:rsid w:val="009F0465"/>
    <w:rsid w:val="009F2B62"/>
    <w:rsid w:val="009F5C06"/>
    <w:rsid w:val="00A0773C"/>
    <w:rsid w:val="00A14203"/>
    <w:rsid w:val="00A1615E"/>
    <w:rsid w:val="00A40CF2"/>
    <w:rsid w:val="00A448B7"/>
    <w:rsid w:val="00A53252"/>
    <w:rsid w:val="00A607FC"/>
    <w:rsid w:val="00A64040"/>
    <w:rsid w:val="00A64CD3"/>
    <w:rsid w:val="00A87068"/>
    <w:rsid w:val="00A879E4"/>
    <w:rsid w:val="00A96350"/>
    <w:rsid w:val="00AA2ACA"/>
    <w:rsid w:val="00AB0E0E"/>
    <w:rsid w:val="00AB17A5"/>
    <w:rsid w:val="00AE0523"/>
    <w:rsid w:val="00AE17EF"/>
    <w:rsid w:val="00B118EF"/>
    <w:rsid w:val="00B162BD"/>
    <w:rsid w:val="00B2634E"/>
    <w:rsid w:val="00B45FDF"/>
    <w:rsid w:val="00B46F71"/>
    <w:rsid w:val="00B561D3"/>
    <w:rsid w:val="00B5688F"/>
    <w:rsid w:val="00B62EC7"/>
    <w:rsid w:val="00B91198"/>
    <w:rsid w:val="00BA46F4"/>
    <w:rsid w:val="00BA47CC"/>
    <w:rsid w:val="00BB1B2C"/>
    <w:rsid w:val="00BB6919"/>
    <w:rsid w:val="00BC1F63"/>
    <w:rsid w:val="00BD0585"/>
    <w:rsid w:val="00BD1D48"/>
    <w:rsid w:val="00BD2035"/>
    <w:rsid w:val="00BE3B1E"/>
    <w:rsid w:val="00BF67BC"/>
    <w:rsid w:val="00C033CA"/>
    <w:rsid w:val="00C12C6C"/>
    <w:rsid w:val="00C41558"/>
    <w:rsid w:val="00C42542"/>
    <w:rsid w:val="00CA0362"/>
    <w:rsid w:val="00CA1719"/>
    <w:rsid w:val="00CA4246"/>
    <w:rsid w:val="00CA5B86"/>
    <w:rsid w:val="00CC0001"/>
    <w:rsid w:val="00CC0207"/>
    <w:rsid w:val="00CC3605"/>
    <w:rsid w:val="00CC7768"/>
    <w:rsid w:val="00CD21A0"/>
    <w:rsid w:val="00CE0D5F"/>
    <w:rsid w:val="00CE6E55"/>
    <w:rsid w:val="00CF475D"/>
    <w:rsid w:val="00D01CB2"/>
    <w:rsid w:val="00D35B73"/>
    <w:rsid w:val="00D812F6"/>
    <w:rsid w:val="00DA4A49"/>
    <w:rsid w:val="00DB6A2E"/>
    <w:rsid w:val="00DC3AA0"/>
    <w:rsid w:val="00DE509D"/>
    <w:rsid w:val="00DF0E95"/>
    <w:rsid w:val="00DF24D0"/>
    <w:rsid w:val="00DF7228"/>
    <w:rsid w:val="00E171D8"/>
    <w:rsid w:val="00E20296"/>
    <w:rsid w:val="00E30A7B"/>
    <w:rsid w:val="00E4565C"/>
    <w:rsid w:val="00E668D5"/>
    <w:rsid w:val="00E75882"/>
    <w:rsid w:val="00E86D85"/>
    <w:rsid w:val="00E903A9"/>
    <w:rsid w:val="00ED4A3B"/>
    <w:rsid w:val="00EE41C5"/>
    <w:rsid w:val="00EE5861"/>
    <w:rsid w:val="00EF132C"/>
    <w:rsid w:val="00EF67F5"/>
    <w:rsid w:val="00F006A1"/>
    <w:rsid w:val="00F02D01"/>
    <w:rsid w:val="00F20F66"/>
    <w:rsid w:val="00F37577"/>
    <w:rsid w:val="00F61BD6"/>
    <w:rsid w:val="00F63B6F"/>
    <w:rsid w:val="00F64B82"/>
    <w:rsid w:val="00F72233"/>
    <w:rsid w:val="00F8133F"/>
    <w:rsid w:val="00F91483"/>
    <w:rsid w:val="00F9546A"/>
    <w:rsid w:val="00FB2385"/>
    <w:rsid w:val="00FB7601"/>
    <w:rsid w:val="00FD57F1"/>
    <w:rsid w:val="00FF2EB7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062D"/>
  <w15:docId w15:val="{A05A3FCC-67B3-4CF0-A1E4-AFB3C073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52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1420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qFormat/>
    <w:rsid w:val="00A1420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link w:val="Heading3Char"/>
    <w:qFormat/>
    <w:rsid w:val="00A1420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20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rsid w:val="00A1420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Heading3Char">
    <w:name w:val="Heading 3 Char"/>
    <w:basedOn w:val="DefaultParagraphFont"/>
    <w:link w:val="Heading3"/>
    <w:rsid w:val="00A1420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A14203"/>
    <w:pPr>
      <w:keepNext/>
      <w:keepLines/>
      <w:spacing w:before="360" w:after="60"/>
    </w:pPr>
    <w:rPr>
      <w:i/>
    </w:rPr>
  </w:style>
  <w:style w:type="paragraph" w:customStyle="1" w:styleId="CharChar1Char1CharChar">
    <w:name w:val="Char Char1 Char1 Char Char"/>
    <w:basedOn w:val="Normal"/>
    <w:uiPriority w:val="99"/>
    <w:rsid w:val="00AE05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C00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0E4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E4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E4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84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04A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84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04A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0585"/>
    <w:pPr>
      <w:ind w:left="720"/>
    </w:pPr>
    <w:rPr>
      <w:rFonts w:ascii="Calibri" w:eastAsiaTheme="minorHAnsi" w:hAnsi="Calibri"/>
      <w:sz w:val="22"/>
      <w:szCs w:val="22"/>
      <w:lang w:val="nb-NO" w:eastAsia="en-US"/>
    </w:rPr>
  </w:style>
  <w:style w:type="table" w:styleId="TableGrid">
    <w:name w:val="Table Grid"/>
    <w:basedOn w:val="TableNormal"/>
    <w:uiPriority w:val="59"/>
    <w:rsid w:val="00BD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">
    <w:name w:val="1 TE"/>
    <w:basedOn w:val="Normal"/>
    <w:rsid w:val="003C62B0"/>
    <w:pPr>
      <w:widowControl w:val="0"/>
      <w:spacing w:line="360" w:lineRule="atLeast"/>
      <w:jc w:val="both"/>
    </w:pPr>
    <w:rPr>
      <w:szCs w:val="20"/>
      <w:lang w:val="en-US" w:eastAsia="nb-NO"/>
    </w:rPr>
  </w:style>
  <w:style w:type="character" w:styleId="Hyperlink">
    <w:name w:val="Hyperlink"/>
    <w:basedOn w:val="DefaultParagraphFont"/>
    <w:uiPriority w:val="99"/>
    <w:unhideWhenUsed/>
    <w:rsid w:val="00A870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1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3389/fpsyg.2016.00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89/fpsyg.2017.007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v.nrk.no/serie/kunnskapskanal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59/000345154" TargetMode="External"/><Relationship Id="rId10" Type="http://schemas.openxmlformats.org/officeDocument/2006/relationships/hyperlink" Target="https://tv.nrk.no/serie/teknologien-som-forandrer-oss/DMPV73001116/sesong-1/episode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tnu.no/ansatte/audrey.meer" TargetMode="External"/><Relationship Id="rId14" Type="http://schemas.openxmlformats.org/officeDocument/2006/relationships/hyperlink" Target="https://doi.org/10.3389/fpsyg.2016.0010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951D-ECBE-47AC-96D2-5EB5771A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1681</Words>
  <Characters>8913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Ivar Høvring</dc:creator>
  <cp:lastModifiedBy>Audrey van der Meer</cp:lastModifiedBy>
  <cp:revision>9</cp:revision>
  <cp:lastPrinted>2018-02-06T15:58:00Z</cp:lastPrinted>
  <dcterms:created xsi:type="dcterms:W3CDTF">2018-04-09T12:04:00Z</dcterms:created>
  <dcterms:modified xsi:type="dcterms:W3CDTF">2018-06-19T10:28:00Z</dcterms:modified>
</cp:coreProperties>
</file>