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3819" w14:textId="4A19DD59" w:rsidR="00AC4956" w:rsidRDefault="004B32D0">
      <w:pPr>
        <w:spacing w:after="0"/>
      </w:pPr>
      <w:r>
        <w:rPr>
          <w:rFonts w:ascii="Garamond" w:eastAsia="Garamond" w:hAnsi="Garamond" w:cs="Garamond"/>
          <w:color w:val="002060"/>
        </w:rPr>
        <w:t xml:space="preserve"> </w:t>
      </w:r>
    </w:p>
    <w:p w14:paraId="63D6ED53" w14:textId="1B15C4AB" w:rsidR="00AC4956" w:rsidRDefault="00AC4956">
      <w:pPr>
        <w:spacing w:after="0"/>
      </w:pPr>
    </w:p>
    <w:p w14:paraId="27936E1F" w14:textId="77777777" w:rsidR="00970992" w:rsidRDefault="00970992" w:rsidP="00970992">
      <w:pPr>
        <w:spacing w:after="2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775B62" wp14:editId="5E816FDB">
            <wp:simplePos x="0" y="0"/>
            <wp:positionH relativeFrom="column">
              <wp:posOffset>37465</wp:posOffset>
            </wp:positionH>
            <wp:positionV relativeFrom="paragraph">
              <wp:posOffset>635</wp:posOffset>
            </wp:positionV>
            <wp:extent cx="1749425" cy="218694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8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468BF" w14:textId="22B82A21" w:rsidR="00970992" w:rsidRDefault="00970992" w:rsidP="00970992">
      <w:pPr>
        <w:pStyle w:val="Heading1"/>
        <w:numPr>
          <w:ilvl w:val="0"/>
          <w:numId w:val="0"/>
        </w:numPr>
        <w:ind w:left="24" w:hanging="10"/>
      </w:pPr>
      <w:r>
        <w:t>Dr Chryssa Themelis</w:t>
      </w:r>
    </w:p>
    <w:p w14:paraId="3D81C3FB" w14:textId="5DF458ED" w:rsidR="00AC4956" w:rsidRPr="00970992" w:rsidRDefault="004B32D0" w:rsidP="00970992">
      <w:pPr>
        <w:pStyle w:val="Heading1"/>
        <w:numPr>
          <w:ilvl w:val="0"/>
          <w:numId w:val="0"/>
        </w:numPr>
        <w:ind w:left="24"/>
        <w:rPr>
          <w:color w:val="0000FF"/>
          <w:u w:val="single" w:color="0000FF"/>
        </w:rPr>
      </w:pPr>
      <w:r>
        <w:t xml:space="preserve">O R C I D : 0 0 0 0 - 0 0 0 2 - 9 1 2 1 - 6 3 2 X </w:t>
      </w:r>
    </w:p>
    <w:p w14:paraId="364847E1" w14:textId="77777777" w:rsidR="00AC4956" w:rsidRDefault="004B32D0" w:rsidP="00970992">
      <w:r w:rsidRPr="00970992">
        <w:rPr>
          <w:b/>
          <w:bCs/>
        </w:rPr>
        <w:t xml:space="preserve"> WEBSITES</w:t>
      </w:r>
      <w:r>
        <w:t xml:space="preserve"> : </w:t>
      </w:r>
    </w:p>
    <w:p w14:paraId="0DFA5876" w14:textId="22666319" w:rsidR="00AC4956" w:rsidRDefault="004B32D0" w:rsidP="00970992">
      <w:pPr>
        <w:pStyle w:val="NoSpacing"/>
      </w:pPr>
      <w:r w:rsidRPr="00997834">
        <w:rPr>
          <w:b/>
          <w:bCs/>
        </w:rPr>
        <w:t>NTNU, Norway</w:t>
      </w:r>
      <w:r w:rsidRPr="00997834">
        <w:t>.</w:t>
      </w:r>
      <w:r>
        <w:t xml:space="preserve"> </w:t>
      </w:r>
    </w:p>
    <w:p w14:paraId="5820528D" w14:textId="0415EE41" w:rsidR="00AC4956" w:rsidRDefault="004B32D0" w:rsidP="00970992">
      <w:pPr>
        <w:pStyle w:val="NoSpacing"/>
      </w:pPr>
      <w:r>
        <w:t xml:space="preserve">https://www.ntnu.edu/employees/chrysoula.themeli </w:t>
      </w:r>
    </w:p>
    <w:p w14:paraId="5861E30B" w14:textId="4501B13C" w:rsidR="00970992" w:rsidRPr="00997834" w:rsidRDefault="00970992" w:rsidP="00970992">
      <w:pPr>
        <w:pStyle w:val="NoSpacing"/>
        <w:rPr>
          <w:rFonts w:ascii="Garamond" w:eastAsia="Garamond" w:hAnsi="Garamond" w:cs="Garamond"/>
          <w:b/>
          <w:bCs/>
          <w:color w:val="1F3864"/>
        </w:rPr>
      </w:pPr>
      <w:r w:rsidRPr="00997834">
        <w:rPr>
          <w:rFonts w:ascii="Garamond" w:eastAsia="Garamond" w:hAnsi="Garamond" w:cs="Garamond"/>
          <w:b/>
          <w:bCs/>
          <w:color w:val="1F3864"/>
        </w:rPr>
        <w:t>A</w:t>
      </w:r>
      <w:r w:rsidRPr="00997834">
        <w:rPr>
          <w:b/>
          <w:bCs/>
        </w:rPr>
        <w:t>cademia</w:t>
      </w:r>
    </w:p>
    <w:p w14:paraId="6CF921F0" w14:textId="21FB409E" w:rsidR="00970992" w:rsidRDefault="00970992" w:rsidP="00970992">
      <w:pPr>
        <w:pStyle w:val="NoSpacing"/>
      </w:pPr>
      <w:r w:rsidRPr="00970992">
        <w:t>https://chryssathemelis.academia.edu/</w:t>
      </w:r>
    </w:p>
    <w:p w14:paraId="6B0BC117" w14:textId="77777777" w:rsidR="00AC4956" w:rsidRDefault="004B32D0">
      <w:pPr>
        <w:spacing w:after="0"/>
      </w:pPr>
      <w:r>
        <w:rPr>
          <w:rFonts w:ascii="Garamond" w:eastAsia="Garamond" w:hAnsi="Garamond" w:cs="Garamond"/>
        </w:rPr>
        <w:t xml:space="preserve">      </w:t>
      </w:r>
    </w:p>
    <w:p w14:paraId="3CFB6F57" w14:textId="77777777" w:rsidR="00AC4956" w:rsidRDefault="004B32D0">
      <w:pPr>
        <w:spacing w:after="238"/>
      </w:pPr>
      <w:r>
        <w:rPr>
          <w:rFonts w:ascii="Garamond" w:eastAsia="Garamond" w:hAnsi="Garamond" w:cs="Garamond"/>
        </w:rPr>
        <w:t xml:space="preserve"> </w:t>
      </w:r>
    </w:p>
    <w:p w14:paraId="14EB2A4F" w14:textId="77777777" w:rsidR="00AC4956" w:rsidRDefault="004B32D0">
      <w:pPr>
        <w:spacing w:after="5" w:line="249" w:lineRule="auto"/>
        <w:ind w:left="-5" w:hanging="10"/>
      </w:pPr>
      <w:r>
        <w:rPr>
          <w:rFonts w:ascii="Palatino Linotype" w:eastAsia="Palatino Linotype" w:hAnsi="Palatino Linotype" w:cs="Palatino Linotype"/>
          <w:color w:val="002060"/>
        </w:rPr>
        <w:t xml:space="preserve">PERSONAL INFORMATION </w:t>
      </w:r>
    </w:p>
    <w:p w14:paraId="1CC2DA0A" w14:textId="77777777" w:rsidR="00AC4956" w:rsidRDefault="004B32D0">
      <w:pPr>
        <w:spacing w:after="65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 wp14:anchorId="297B1E28" wp14:editId="7340B048">
                <wp:extent cx="5798566" cy="9144"/>
                <wp:effectExtent l="0" t="0" r="0" b="0"/>
                <wp:docPr id="10123" name="Group 10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9144"/>
                          <a:chOff x="0" y="0"/>
                          <a:chExt cx="5798566" cy="9144"/>
                        </a:xfrm>
                      </wpg:grpSpPr>
                      <wps:wsp>
                        <wps:cNvPr id="11744" name="Shape 11744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3" style="width:456.58pt;height:0.720001pt;mso-position-horizontal-relative:char;mso-position-vertical-relative:line" coordsize="57985,91">
                <v:shape id="Shape 11745" style="position:absolute;width:57985;height:91;left:0;top:0;" coordsize="5798566,9144" path="m0,0l5798566,0l5798566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7A337417" w14:textId="77777777" w:rsidR="00AC4956" w:rsidRDefault="004B32D0">
      <w:pPr>
        <w:spacing w:after="12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</w:p>
    <w:p w14:paraId="22F99AFB" w14:textId="77777777" w:rsidR="00AC4956" w:rsidRDefault="004B32D0">
      <w:pPr>
        <w:numPr>
          <w:ilvl w:val="0"/>
          <w:numId w:val="1"/>
        </w:numPr>
        <w:spacing w:after="82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Marital status: Married </w:t>
      </w:r>
    </w:p>
    <w:p w14:paraId="5CBB5624" w14:textId="71A372D3" w:rsidR="00AC4956" w:rsidRDefault="004B32D0">
      <w:pPr>
        <w:numPr>
          <w:ilvl w:val="0"/>
          <w:numId w:val="1"/>
        </w:numPr>
        <w:spacing w:after="83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Age: </w:t>
      </w:r>
      <w:r w:rsidR="00970992">
        <w:rPr>
          <w:rFonts w:ascii="Palatino Linotype" w:eastAsia="Palatino Linotype" w:hAnsi="Palatino Linotype" w:cs="Palatino Linotype"/>
          <w:color w:val="002060"/>
          <w:sz w:val="20"/>
        </w:rPr>
        <w:t>50</w:t>
      </w:r>
    </w:p>
    <w:p w14:paraId="19E47D72" w14:textId="77777777" w:rsidR="00AC4956" w:rsidRDefault="004B32D0">
      <w:pPr>
        <w:numPr>
          <w:ilvl w:val="0"/>
          <w:numId w:val="1"/>
        </w:numPr>
        <w:spacing w:after="293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Nationality: Greek </w:t>
      </w:r>
    </w:p>
    <w:p w14:paraId="6DAD3423" w14:textId="77777777" w:rsidR="00AC4956" w:rsidRDefault="004B32D0">
      <w:pPr>
        <w:spacing w:after="5" w:line="249" w:lineRule="auto"/>
        <w:ind w:left="-5" w:hanging="10"/>
      </w:pPr>
      <w:r>
        <w:rPr>
          <w:rFonts w:ascii="Palatino Linotype" w:eastAsia="Palatino Linotype" w:hAnsi="Palatino Linotype" w:cs="Palatino Linotype"/>
          <w:color w:val="002060"/>
        </w:rPr>
        <w:t xml:space="preserve">STUDIES </w:t>
      </w:r>
    </w:p>
    <w:p w14:paraId="28B6059F" w14:textId="77777777" w:rsidR="00AC4956" w:rsidRDefault="004B32D0">
      <w:pPr>
        <w:spacing w:after="65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 wp14:anchorId="13B7AC80" wp14:editId="0861652C">
                <wp:extent cx="5798566" cy="9144"/>
                <wp:effectExtent l="0" t="0" r="0" b="0"/>
                <wp:docPr id="10124" name="Group 10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9144"/>
                          <a:chOff x="0" y="0"/>
                          <a:chExt cx="5798566" cy="9144"/>
                        </a:xfrm>
                      </wpg:grpSpPr>
                      <wps:wsp>
                        <wps:cNvPr id="11746" name="Shape 11746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4" style="width:456.58pt;height:0.720001pt;mso-position-horizontal-relative:char;mso-position-vertical-relative:line" coordsize="57985,91">
                <v:shape id="Shape 11747" style="position:absolute;width:57985;height:91;left:0;top:0;" coordsize="5798566,9144" path="m0,0l5798566,0l5798566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6A02759B" w14:textId="77777777" w:rsidR="00AC4956" w:rsidRDefault="004B32D0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1995: Proficiency in English – 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>Michigan University.</w:t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(License to teach English as a foreign language) </w:t>
      </w:r>
    </w:p>
    <w:p w14:paraId="7B66BB22" w14:textId="77777777" w:rsidR="00AC4956" w:rsidRDefault="004B32D0">
      <w:pPr>
        <w:spacing w:after="15"/>
        <w:ind w:left="780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</w:p>
    <w:p w14:paraId="2F2602E9" w14:textId="77777777" w:rsidR="00AC4956" w:rsidRDefault="004B32D0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>1997: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 Deree, the American College in Athens </w:t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– Bachelor of Arts and Science. </w:t>
      </w:r>
    </w:p>
    <w:p w14:paraId="604A6C59" w14:textId="77777777" w:rsidR="00AC4956" w:rsidRDefault="004B32D0">
      <w:pPr>
        <w:spacing w:after="15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 </w:t>
      </w:r>
    </w:p>
    <w:p w14:paraId="222B8C05" w14:textId="77777777" w:rsidR="00AC4956" w:rsidRDefault="004B32D0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>2008: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 Lancaster University </w:t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– MSc: Networked Learning </w:t>
      </w:r>
    </w:p>
    <w:p w14:paraId="7BA74EB0" w14:textId="77777777" w:rsidR="00AC4956" w:rsidRDefault="004B32D0">
      <w:pPr>
        <w:tabs>
          <w:tab w:val="center" w:pos="813"/>
          <w:tab w:val="center" w:pos="4523"/>
        </w:tabs>
        <w:spacing w:after="4" w:line="250" w:lineRule="auto"/>
      </w:pPr>
      <w:r>
        <w:tab/>
      </w:r>
      <w:r>
        <w:rPr>
          <w:rFonts w:ascii="Palatino Linotype" w:eastAsia="Palatino Linotype" w:hAnsi="Palatino Linotype" w:cs="Palatino Linotype"/>
          <w:color w:val="002060"/>
          <w:sz w:val="20"/>
        </w:rPr>
        <w:t>-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r>
        <w:rPr>
          <w:rFonts w:ascii="Arial" w:eastAsia="Arial" w:hAnsi="Arial" w:cs="Arial"/>
          <w:color w:val="002060"/>
          <w:sz w:val="20"/>
        </w:rPr>
        <w:tab/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Review and Analysis of a 3D Hellas Alive Project: Hellenic American Union. </w:t>
      </w:r>
    </w:p>
    <w:p w14:paraId="5C82C2F3" w14:textId="77777777" w:rsidR="00AC4956" w:rsidRDefault="004B32D0">
      <w:pPr>
        <w:spacing w:after="15"/>
      </w:pPr>
      <w:r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      </w:t>
      </w:r>
    </w:p>
    <w:p w14:paraId="1F7DDECA" w14:textId="77777777" w:rsidR="00AC4956" w:rsidRDefault="004B32D0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>2012: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 Harvard University: </w:t>
      </w:r>
      <w:r>
        <w:rPr>
          <w:rFonts w:ascii="Palatino Linotype" w:eastAsia="Palatino Linotype" w:hAnsi="Palatino Linotype" w:cs="Palatino Linotype"/>
          <w:color w:val="002060"/>
          <w:sz w:val="20"/>
        </w:rPr>
        <w:t>Action research seminar.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 </w:t>
      </w:r>
    </w:p>
    <w:p w14:paraId="3AD89E2F" w14:textId="77777777" w:rsidR="00AC4956" w:rsidRDefault="004B32D0">
      <w:pPr>
        <w:spacing w:after="15"/>
        <w:ind w:left="360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</w:p>
    <w:p w14:paraId="233950C2" w14:textId="4EFA6484" w:rsidR="00AC4956" w:rsidRDefault="004B32D0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>2013: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 Lancaster University</w:t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- PhD: E-research and Technology Enhanced Learning 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>Thesis title: Tele-proximity - Educators</w:t>
      </w:r>
      <w:r w:rsidR="00970992">
        <w:rPr>
          <w:rFonts w:ascii="Palatino Linotype" w:eastAsia="Palatino Linotype" w:hAnsi="Palatino Linotype" w:cs="Palatino Linotype"/>
          <w:b/>
          <w:color w:val="002060"/>
          <w:sz w:val="20"/>
        </w:rPr>
        <w:t>'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 perspective on </w:t>
      </w:r>
      <w:r w:rsidR="00970992"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the 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>human</w:t>
      </w:r>
      <w:r w:rsidR="00970992">
        <w:rPr>
          <w:rFonts w:ascii="Palatino Linotype" w:eastAsia="Palatino Linotype" w:hAnsi="Palatino Linotype" w:cs="Palatino Linotype"/>
          <w:b/>
          <w:color w:val="002060"/>
          <w:sz w:val="20"/>
        </w:rPr>
        <w:t>-to-</w:t>
      </w:r>
      <w:r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human connection in distance education. </w:t>
      </w:r>
    </w:p>
    <w:p w14:paraId="68DBFA97" w14:textId="77777777" w:rsidR="00AC4956" w:rsidRDefault="004B32D0">
      <w:pPr>
        <w:spacing w:after="221"/>
        <w:ind w:left="1500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</w:p>
    <w:p w14:paraId="5A296412" w14:textId="77777777" w:rsidR="00AC4956" w:rsidRDefault="004B32D0">
      <w:pPr>
        <w:pStyle w:val="Heading1"/>
        <w:numPr>
          <w:ilvl w:val="0"/>
          <w:numId w:val="0"/>
        </w:numPr>
        <w:ind w:left="9"/>
      </w:pPr>
      <w:r>
        <w:t xml:space="preserve">WORK EXPERIENCE </w:t>
      </w:r>
    </w:p>
    <w:p w14:paraId="00F0F1FE" w14:textId="77777777" w:rsidR="00AC4956" w:rsidRDefault="004B32D0">
      <w:pPr>
        <w:spacing w:after="0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 wp14:anchorId="1B730514" wp14:editId="26969DAB">
                <wp:extent cx="5798566" cy="9144"/>
                <wp:effectExtent l="0" t="0" r="0" b="0"/>
                <wp:docPr id="10125" name="Group 10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9144"/>
                          <a:chOff x="0" y="0"/>
                          <a:chExt cx="5798566" cy="9144"/>
                        </a:xfrm>
                      </wpg:grpSpPr>
                      <wps:wsp>
                        <wps:cNvPr id="11748" name="Shape 11748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5" style="width:456.58pt;height:0.719971pt;mso-position-horizontal-relative:char;mso-position-vertical-relative:line" coordsize="57985,91">
                <v:shape id="Shape 11749" style="position:absolute;width:57985;height:91;left:0;top:0;" coordsize="5798566,9144" path="m0,0l5798566,0l5798566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14:paraId="36803C85" w14:textId="7CA4BC9C" w:rsidR="00AC4956" w:rsidRDefault="004B32D0">
      <w:pPr>
        <w:numPr>
          <w:ilvl w:val="0"/>
          <w:numId w:val="2"/>
        </w:numPr>
        <w:spacing w:after="81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>1995-202</w:t>
      </w:r>
      <w:r w:rsidR="00970992">
        <w:rPr>
          <w:rFonts w:ascii="Palatino Linotype" w:eastAsia="Palatino Linotype" w:hAnsi="Palatino Linotype" w:cs="Palatino Linotype"/>
          <w:color w:val="002060"/>
          <w:sz w:val="20"/>
        </w:rPr>
        <w:t>2</w:t>
      </w:r>
      <w:r>
        <w:rPr>
          <w:rFonts w:ascii="Palatino Linotype" w:eastAsia="Palatino Linotype" w:hAnsi="Palatino Linotype" w:cs="Palatino Linotype"/>
          <w:color w:val="002060"/>
          <w:sz w:val="20"/>
        </w:rPr>
        <w:t>-Foreign languages cent</w:t>
      </w:r>
      <w:r w:rsidR="00970992">
        <w:rPr>
          <w:rFonts w:ascii="Palatino Linotype" w:eastAsia="Palatino Linotype" w:hAnsi="Palatino Linotype" w:cs="Palatino Linotype"/>
          <w:color w:val="002060"/>
          <w:sz w:val="20"/>
        </w:rPr>
        <w:t>re</w:t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-educational director. </w:t>
      </w:r>
    </w:p>
    <w:p w14:paraId="709E8A57" w14:textId="02F85827" w:rsidR="00AC4956" w:rsidRDefault="004B32D0">
      <w:pPr>
        <w:numPr>
          <w:ilvl w:val="0"/>
          <w:numId w:val="2"/>
        </w:numPr>
        <w:spacing w:after="85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>2020 to date: Educational researcher at Norwegian University of Science and Technology (NTNU) -</w:t>
      </w:r>
      <w:r w:rsidR="00970992">
        <w:rPr>
          <w:rFonts w:ascii="Palatino Linotype" w:eastAsia="Palatino Linotype" w:hAnsi="Palatino Linotype" w:cs="Palatino Linotype"/>
          <w:color w:val="002060"/>
          <w:sz w:val="20"/>
        </w:rPr>
        <w:t>i-PEAR</w:t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project (2020-2023). </w:t>
      </w:r>
    </w:p>
    <w:p w14:paraId="0D2E109D" w14:textId="77777777" w:rsidR="00AC4956" w:rsidRDefault="004B32D0">
      <w:pPr>
        <w:numPr>
          <w:ilvl w:val="0"/>
          <w:numId w:val="2"/>
        </w:numPr>
        <w:spacing w:after="7" w:line="251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>2020 to date: co-editor of the special issue on</w:t>
      </w:r>
      <w:hyperlink r:id="rId8">
        <w:r>
          <w:rPr>
            <w:rFonts w:ascii="Garamond" w:eastAsia="Garamond" w:hAnsi="Garamond" w:cs="Garamond"/>
          </w:rPr>
          <w:t xml:space="preserve"> </w:t>
        </w:r>
      </w:hyperlink>
      <w:hyperlink r:id="rId9">
        <w:r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CfP: Visual Literacies and</w:t>
        </w:r>
      </w:hyperlink>
      <w:hyperlink r:id="rId10">
        <w:r>
          <w:rPr>
            <w:rFonts w:ascii="Palatino Linotype" w:eastAsia="Palatino Linotype" w:hAnsi="Palatino Linotype" w:cs="Palatino Linotype"/>
            <w:color w:val="0000FF"/>
            <w:sz w:val="20"/>
          </w:rPr>
          <w:t xml:space="preserve"> </w:t>
        </w:r>
      </w:hyperlink>
      <w:hyperlink r:id="rId11">
        <w:r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Visual Technologies for Teaching, Learning and Inclusion</w:t>
        </w:r>
      </w:hyperlink>
      <w:hyperlink r:id="rId12">
        <w:r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</w:p>
    <w:p w14:paraId="3B4004D1" w14:textId="77777777" w:rsidR="00AC4956" w:rsidRDefault="004B32D0">
      <w:pPr>
        <w:spacing w:after="112"/>
        <w:ind w:left="1810"/>
      </w:pPr>
      <w:r>
        <w:rPr>
          <w:rFonts w:ascii="Garamond" w:eastAsia="Garamond" w:hAnsi="Garamond" w:cs="Garamond"/>
          <w:color w:val="002060"/>
          <w:sz w:val="20"/>
        </w:rPr>
        <w:lastRenderedPageBreak/>
        <w:t xml:space="preserve"> </w:t>
      </w:r>
    </w:p>
    <w:p w14:paraId="22059F18" w14:textId="77777777" w:rsidR="00AC4956" w:rsidRDefault="004B32D0">
      <w:pPr>
        <w:numPr>
          <w:ilvl w:val="0"/>
          <w:numId w:val="2"/>
        </w:numPr>
        <w:spacing w:after="86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2016 to 2020: Educational researcher at Lancaster University:  EU projects: (VocTEL: 2012-2015, </w:t>
      </w:r>
      <w:hyperlink r:id="rId13">
        <w:r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Viliproject</w:t>
        </w:r>
      </w:hyperlink>
      <w:hyperlink r:id="rId14">
        <w:r>
          <w:rPr>
            <w:rFonts w:ascii="Palatino Linotype" w:eastAsia="Palatino Linotype" w:hAnsi="Palatino Linotype" w:cs="Palatino Linotype"/>
            <w:color w:val="002060"/>
            <w:sz w:val="20"/>
          </w:rPr>
          <w:t>:</w:t>
        </w:r>
      </w:hyperlink>
      <w:r>
        <w:rPr>
          <w:rFonts w:ascii="Palatino Linotype" w:eastAsia="Palatino Linotype" w:hAnsi="Palatino Linotype" w:cs="Palatino Linotype"/>
          <w:color w:val="002060"/>
          <w:sz w:val="20"/>
        </w:rPr>
        <w:t>2016-2018</w:t>
      </w:r>
      <w:hyperlink r:id="rId15">
        <w:r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16">
        <w:r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CIELL</w:t>
        </w:r>
      </w:hyperlink>
      <w:hyperlink r:id="rId17">
        <w:r>
          <w:rPr>
            <w:rFonts w:ascii="Palatino Linotype" w:eastAsia="Palatino Linotype" w:hAnsi="Palatino Linotype" w:cs="Palatino Linotype"/>
            <w:color w:val="002060"/>
            <w:sz w:val="20"/>
          </w:rPr>
          <w:t>:</w:t>
        </w:r>
      </w:hyperlink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2018-2020, </w:t>
      </w:r>
      <w:hyperlink r:id="rId18">
        <w:r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Digital well</w:t>
        </w:r>
      </w:hyperlink>
      <w:hyperlink r:id="rId19"/>
      <w:hyperlink r:id="rId20">
        <w:r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being</w:t>
        </w:r>
      </w:hyperlink>
      <w:hyperlink r:id="rId21">
        <w:r>
          <w:rPr>
            <w:rFonts w:ascii="Palatino Linotype" w:eastAsia="Palatino Linotype" w:hAnsi="Palatino Linotype" w:cs="Palatino Linotype"/>
            <w:color w:val="002060"/>
            <w:sz w:val="20"/>
          </w:rPr>
          <w:t>:</w:t>
        </w:r>
      </w:hyperlink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2018-2020 ) </w:t>
      </w:r>
    </w:p>
    <w:p w14:paraId="4CB5150A" w14:textId="77777777" w:rsidR="00AC4956" w:rsidRDefault="004B32D0">
      <w:pPr>
        <w:numPr>
          <w:ilvl w:val="0"/>
          <w:numId w:val="2"/>
        </w:numPr>
        <w:spacing w:after="83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2015 up to date: Doctoral advisor (Bolton University, UK) </w:t>
      </w:r>
    </w:p>
    <w:p w14:paraId="59F4F8BF" w14:textId="35982D02" w:rsidR="00AC4956" w:rsidRDefault="004B32D0">
      <w:pPr>
        <w:numPr>
          <w:ilvl w:val="0"/>
          <w:numId w:val="2"/>
        </w:numPr>
        <w:spacing w:after="88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>2017 to date: blog regularly at</w:t>
      </w:r>
      <w:hyperlink r:id="rId22">
        <w:r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3">
        <w:r>
          <w:rPr>
            <w:rFonts w:ascii="Palatino Linotype" w:eastAsia="Palatino Linotype" w:hAnsi="Palatino Linotype" w:cs="Palatino Linotype"/>
            <w:b/>
            <w:color w:val="0000FF"/>
            <w:sz w:val="20"/>
            <w:u w:val="single" w:color="0000FF"/>
          </w:rPr>
          <w:t>AACE review</w:t>
        </w:r>
      </w:hyperlink>
      <w:hyperlink r:id="rId24">
        <w:r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 xml:space="preserve"> (</w:t>
        </w:r>
      </w:hyperlink>
      <w:hyperlink r:id="rId25">
        <w:r>
          <w:rPr>
            <w:rFonts w:ascii="Palatino Linotype" w:eastAsia="Palatino Linotype" w:hAnsi="Palatino Linotype" w:cs="Palatino Linotype"/>
            <w:color w:val="002060"/>
            <w:sz w:val="20"/>
          </w:rPr>
          <w:t>A</w:t>
        </w:r>
      </w:hyperlink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ssociation for the Advancement of Computing in Education) and review papers at IRRODL, open praxis, education sciences, educational researcher, </w:t>
      </w:r>
      <w:r w:rsidR="00970992">
        <w:rPr>
          <w:rFonts w:ascii="Palatino Linotype" w:eastAsia="Palatino Linotype" w:hAnsi="Palatino Linotype" w:cs="Palatino Linotype"/>
          <w:color w:val="002060"/>
          <w:sz w:val="20"/>
        </w:rPr>
        <w:t>M</w:t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edia conferences. </w:t>
      </w:r>
    </w:p>
    <w:p w14:paraId="25F7A89B" w14:textId="77777777" w:rsidR="00AC4956" w:rsidRDefault="004B32D0">
      <w:pPr>
        <w:numPr>
          <w:ilvl w:val="0"/>
          <w:numId w:val="2"/>
        </w:numPr>
        <w:spacing w:after="4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Conference coordinator 17th-18th June 2015 VocTEL Conference in </w:t>
      </w:r>
    </w:p>
    <w:p w14:paraId="290C0765" w14:textId="77777777" w:rsidR="00AC4956" w:rsidRDefault="004B32D0">
      <w:pPr>
        <w:spacing w:after="80" w:line="250" w:lineRule="auto"/>
        <w:ind w:left="2540" w:hanging="1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Athens/Greece sponsored by European Union: voctel.eu </w:t>
      </w:r>
    </w:p>
    <w:p w14:paraId="4D84734D" w14:textId="77777777" w:rsidR="00AC4956" w:rsidRDefault="004B32D0">
      <w:pPr>
        <w:numPr>
          <w:ilvl w:val="0"/>
          <w:numId w:val="2"/>
        </w:numPr>
        <w:spacing w:after="49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2014-2015: Design online postgraduate courses (Learning design:  </w:t>
      </w:r>
    </w:p>
    <w:p w14:paraId="6D4820FE" w14:textId="77777777" w:rsidR="00AC4956" w:rsidRDefault="004B32D0">
      <w:pPr>
        <w:spacing w:after="88" w:line="250" w:lineRule="auto"/>
        <w:ind w:left="2540" w:hanging="1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>University of Wales as a quest professor)</w:t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(http://www.uwtsd.ac.uk/matel/). </w:t>
      </w:r>
    </w:p>
    <w:p w14:paraId="0326B02E" w14:textId="77777777" w:rsidR="00AC4956" w:rsidRDefault="004B32D0">
      <w:pPr>
        <w:numPr>
          <w:ilvl w:val="0"/>
          <w:numId w:val="2"/>
        </w:numPr>
        <w:spacing w:after="86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2012 - 2015: EU project partner – Researcher/Instructional designer - VocTEL Application - ID532394. Leonardo Da Vinci: Transfer of innovation. </w:t>
      </w:r>
    </w:p>
    <w:p w14:paraId="7E418A95" w14:textId="77777777" w:rsidR="00AC4956" w:rsidRDefault="004B32D0">
      <w:pPr>
        <w:numPr>
          <w:ilvl w:val="0"/>
          <w:numId w:val="2"/>
        </w:numPr>
        <w:spacing w:after="89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2008-2010: Courses taught in Hellenic American University: E-learning Methodologies, Academic Writing, Critical thinking and Public Speaking. </w:t>
      </w:r>
    </w:p>
    <w:p w14:paraId="336E66F9" w14:textId="77777777" w:rsidR="00AC4956" w:rsidRDefault="004B32D0">
      <w:pPr>
        <w:numPr>
          <w:ilvl w:val="0"/>
          <w:numId w:val="2"/>
        </w:numPr>
        <w:spacing w:after="35" w:line="250" w:lineRule="auto"/>
        <w:ind w:hanging="360"/>
        <w:jc w:val="both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2008: Oral Examiner –University of Central Lancashire. </w:t>
      </w:r>
    </w:p>
    <w:p w14:paraId="2D713E24" w14:textId="77777777" w:rsidR="00AC4956" w:rsidRDefault="004B32D0">
      <w:pPr>
        <w:spacing w:after="65"/>
        <w:ind w:left="2048"/>
      </w:pPr>
      <w:r>
        <w:rPr>
          <w:rFonts w:ascii="Georgia" w:eastAsia="Georgia" w:hAnsi="Georgia" w:cs="Georgia"/>
          <w:color w:val="002060"/>
          <w:sz w:val="20"/>
        </w:rPr>
        <w:t xml:space="preserve"> </w:t>
      </w:r>
    </w:p>
    <w:p w14:paraId="6C69C331" w14:textId="77777777" w:rsidR="00AC4956" w:rsidRDefault="004B32D0">
      <w:pPr>
        <w:pStyle w:val="Heading2"/>
        <w:ind w:left="1820"/>
      </w:pPr>
      <w:r>
        <w:t xml:space="preserve">AWARDS </w:t>
      </w:r>
    </w:p>
    <w:p w14:paraId="53BB9AA2" w14:textId="77777777" w:rsidR="00970992" w:rsidRPr="00970992" w:rsidRDefault="004B32D0" w:rsidP="00970992">
      <w:pPr>
        <w:pStyle w:val="ListParagraph"/>
        <w:numPr>
          <w:ilvl w:val="1"/>
          <w:numId w:val="6"/>
        </w:numPr>
        <w:tabs>
          <w:tab w:val="center" w:pos="2216"/>
          <w:tab w:val="right" w:pos="9078"/>
        </w:tabs>
        <w:spacing w:after="4" w:line="250" w:lineRule="auto"/>
      </w:pP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 xml:space="preserve">Certificate of Recognition for Cultural Awareness – Hellenic American Union </w:t>
      </w:r>
    </w:p>
    <w:p w14:paraId="43006B54" w14:textId="4C7657B5" w:rsidR="00970992" w:rsidRPr="00970992" w:rsidRDefault="00970992" w:rsidP="00970992">
      <w:pPr>
        <w:pStyle w:val="ListParagraph"/>
        <w:numPr>
          <w:ilvl w:val="1"/>
          <w:numId w:val="6"/>
        </w:numPr>
        <w:tabs>
          <w:tab w:val="center" w:pos="2216"/>
          <w:tab w:val="right" w:pos="9078"/>
        </w:tabs>
        <w:spacing w:after="4" w:line="250" w:lineRule="auto"/>
      </w:pP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>ELTons award on Digital Innovation (2021), British Council.</w:t>
      </w:r>
    </w:p>
    <w:p w14:paraId="72FAB617" w14:textId="2B5A51CA" w:rsidR="00970992" w:rsidRPr="00970992" w:rsidRDefault="00970992" w:rsidP="00970992">
      <w:pPr>
        <w:pStyle w:val="ListParagraph"/>
        <w:numPr>
          <w:ilvl w:val="1"/>
          <w:numId w:val="6"/>
        </w:numPr>
        <w:tabs>
          <w:tab w:val="center" w:pos="2216"/>
          <w:tab w:val="right" w:pos="9078"/>
        </w:tabs>
        <w:spacing w:after="4" w:line="250" w:lineRule="auto"/>
      </w:pP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>ELTons Judges' Commendation for Equality, Diversity and Inclusion Certificate</w:t>
      </w:r>
    </w:p>
    <w:p w14:paraId="1BEE5766" w14:textId="77777777" w:rsidR="00AC4956" w:rsidRDefault="004B32D0">
      <w:pPr>
        <w:spacing w:after="0"/>
        <w:ind w:left="2576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</w:p>
    <w:p w14:paraId="34DA3FD7" w14:textId="41F00724" w:rsidR="00970992" w:rsidRDefault="004B32D0" w:rsidP="00970992">
      <w:pPr>
        <w:pStyle w:val="Heading2"/>
        <w:spacing w:after="260"/>
        <w:ind w:left="1820"/>
      </w:pPr>
      <w:r>
        <w:t>PUBLICATION</w:t>
      </w:r>
      <w:r w:rsidR="00970992">
        <w:t xml:space="preserve">: </w:t>
      </w:r>
      <w:r w:rsidR="00970992">
        <w:br/>
        <w:t xml:space="preserve">BOOKS </w:t>
      </w:r>
    </w:p>
    <w:p w14:paraId="44C88DB4" w14:textId="7685E319" w:rsidR="00970992" w:rsidRDefault="00970992" w:rsidP="00970992">
      <w:pPr>
        <w:pStyle w:val="ListParagraph"/>
        <w:numPr>
          <w:ilvl w:val="0"/>
          <w:numId w:val="10"/>
        </w:numPr>
        <w:spacing w:after="4" w:line="250" w:lineRule="auto"/>
        <w:jc w:val="both"/>
        <w:rPr>
          <w:rFonts w:ascii="Palatino Linotype" w:eastAsia="Palatino Linotype" w:hAnsi="Palatino Linotype" w:cs="Palatino Linotype"/>
          <w:color w:val="002060"/>
          <w:sz w:val="20"/>
        </w:rPr>
      </w:pP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 xml:space="preserve">Themelis, C. (2013). </w:t>
      </w:r>
      <w:r w:rsidRPr="00970992">
        <w:rPr>
          <w:rFonts w:ascii="Palatino Linotype" w:eastAsia="Palatino Linotype" w:hAnsi="Palatino Linotype" w:cs="Palatino Linotype"/>
          <w:i/>
          <w:iCs/>
          <w:color w:val="002060"/>
          <w:sz w:val="20"/>
        </w:rPr>
        <w:t xml:space="preserve">Tele-proximity: The experienced educators' perspective of human-to-human communication in distance education. </w:t>
      </w: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>PhD. Lancaster University: UK.</w:t>
      </w: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ab/>
      </w:r>
    </w:p>
    <w:p w14:paraId="09662A4D" w14:textId="77777777" w:rsidR="002A31DF" w:rsidRDefault="002A31DF" w:rsidP="002A31DF">
      <w:pPr>
        <w:pStyle w:val="ListParagraph"/>
        <w:spacing w:after="4" w:line="250" w:lineRule="auto"/>
        <w:ind w:left="2935"/>
        <w:jc w:val="both"/>
        <w:rPr>
          <w:rFonts w:ascii="Palatino Linotype" w:eastAsia="Palatino Linotype" w:hAnsi="Palatino Linotype" w:cs="Palatino Linotype"/>
          <w:color w:val="002060"/>
          <w:sz w:val="20"/>
        </w:rPr>
      </w:pPr>
    </w:p>
    <w:p w14:paraId="66591A55" w14:textId="77777777" w:rsidR="00970992" w:rsidRDefault="00970992" w:rsidP="00970992">
      <w:pPr>
        <w:pStyle w:val="ListParagraph"/>
        <w:numPr>
          <w:ilvl w:val="0"/>
          <w:numId w:val="10"/>
        </w:numPr>
        <w:spacing w:after="4" w:line="250" w:lineRule="auto"/>
        <w:jc w:val="both"/>
        <w:rPr>
          <w:rFonts w:ascii="Palatino Linotype" w:eastAsia="Palatino Linotype" w:hAnsi="Palatino Linotype" w:cs="Palatino Linotype"/>
          <w:color w:val="002060"/>
          <w:sz w:val="20"/>
        </w:rPr>
      </w:pP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>Themelis, C. (20</w:t>
      </w:r>
      <w:r>
        <w:rPr>
          <w:rFonts w:ascii="Palatino Linotype" w:eastAsia="Palatino Linotype" w:hAnsi="Palatino Linotype" w:cs="Palatino Linotype"/>
          <w:color w:val="002060"/>
          <w:sz w:val="20"/>
        </w:rPr>
        <w:t>22</w:t>
      </w: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>).</w:t>
      </w:r>
      <w:r w:rsidRPr="00970992">
        <w:t xml:space="preserve"> </w:t>
      </w:r>
      <w:r w:rsidRPr="00970992">
        <w:rPr>
          <w:rFonts w:ascii="Palatino Linotype" w:eastAsia="Palatino Linotype" w:hAnsi="Palatino Linotype" w:cs="Palatino Linotype"/>
          <w:i/>
          <w:iCs/>
          <w:color w:val="002060"/>
          <w:sz w:val="20"/>
        </w:rPr>
        <w:t>Pedagogy of Tele-Proximity for eLearning. Bridging the Distance with Social Physics</w:t>
      </w: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>.</w:t>
      </w: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  <w:r w:rsidRPr="00970992">
        <w:rPr>
          <w:rFonts w:ascii="Palatino Linotype" w:eastAsia="Palatino Linotype" w:hAnsi="Palatino Linotype" w:cs="Palatino Linotype"/>
          <w:color w:val="002060"/>
          <w:sz w:val="20"/>
        </w:rPr>
        <w:t>Routledge</w:t>
      </w:r>
    </w:p>
    <w:p w14:paraId="4B12DEAD" w14:textId="77777777" w:rsidR="00970992" w:rsidRDefault="00970992" w:rsidP="00970992">
      <w:pPr>
        <w:pStyle w:val="ListParagraph"/>
        <w:spacing w:after="4" w:line="250" w:lineRule="auto"/>
        <w:ind w:left="2935"/>
        <w:jc w:val="both"/>
        <w:rPr>
          <w:rFonts w:ascii="Palatino Linotype" w:eastAsia="Palatino Linotype" w:hAnsi="Palatino Linotype" w:cs="Palatino Linotype"/>
          <w:color w:val="002060"/>
          <w:sz w:val="20"/>
        </w:rPr>
      </w:pPr>
    </w:p>
    <w:p w14:paraId="5A2AE583" w14:textId="0655A067" w:rsidR="00970992" w:rsidRDefault="00A263D8" w:rsidP="00970992">
      <w:pPr>
        <w:pStyle w:val="ListParagraph"/>
        <w:spacing w:after="4" w:line="250" w:lineRule="auto"/>
        <w:ind w:left="2935"/>
        <w:jc w:val="both"/>
        <w:rPr>
          <w:rFonts w:ascii="Palatino Linotype" w:eastAsia="Palatino Linotype" w:hAnsi="Palatino Linotype" w:cs="Palatino Linotype"/>
          <w:color w:val="002060"/>
          <w:sz w:val="20"/>
        </w:rPr>
      </w:pPr>
      <w:hyperlink r:id="rId26" w:history="1">
        <w:r w:rsidR="00970992" w:rsidRPr="00160A1C">
          <w:rPr>
            <w:rStyle w:val="Hyperlink"/>
            <w:rFonts w:ascii="Palatino Linotype" w:eastAsia="Palatino Linotype" w:hAnsi="Palatino Linotype" w:cs="Palatino Linotype"/>
            <w:sz w:val="20"/>
          </w:rPr>
          <w:t>https://www.routledge.com/Pedagogy-of-Tele-Proximity-for-eLearning-Bridging-the-Distance-with-Social/Themelis/p/book/9781032218601</w:t>
        </w:r>
      </w:hyperlink>
    </w:p>
    <w:p w14:paraId="64BA05AE" w14:textId="77777777" w:rsidR="00970992" w:rsidRPr="00970992" w:rsidRDefault="00970992" w:rsidP="00970992">
      <w:pPr>
        <w:pStyle w:val="ListParagraph"/>
        <w:spacing w:after="4" w:line="250" w:lineRule="auto"/>
        <w:ind w:left="2935"/>
        <w:jc w:val="both"/>
        <w:rPr>
          <w:rFonts w:ascii="Palatino Linotype" w:eastAsia="Palatino Linotype" w:hAnsi="Palatino Linotype" w:cs="Palatino Linotype"/>
          <w:color w:val="002060"/>
          <w:sz w:val="20"/>
        </w:rPr>
      </w:pPr>
    </w:p>
    <w:p w14:paraId="65254FA3" w14:textId="77777777" w:rsidR="00970992" w:rsidRDefault="00970992" w:rsidP="00970992">
      <w:pPr>
        <w:spacing w:after="4" w:line="250" w:lineRule="auto"/>
        <w:ind w:left="1810"/>
        <w:jc w:val="both"/>
        <w:rPr>
          <w:rFonts w:ascii="Palatino Linotype" w:eastAsia="Palatino Linotype" w:hAnsi="Palatino Linotype" w:cs="Palatino Linotype"/>
          <w:color w:val="002060"/>
          <w:sz w:val="20"/>
        </w:rPr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   </w:t>
      </w:r>
    </w:p>
    <w:p w14:paraId="689647AD" w14:textId="77777777" w:rsidR="00970992" w:rsidRDefault="00970992" w:rsidP="00970992">
      <w:pPr>
        <w:spacing w:after="4" w:line="250" w:lineRule="auto"/>
        <w:ind w:left="1810"/>
        <w:jc w:val="both"/>
        <w:rPr>
          <w:rFonts w:ascii="Palatino Linotype" w:eastAsia="Palatino Linotype" w:hAnsi="Palatino Linotype" w:cs="Palatino Linotype"/>
          <w:color w:val="002060"/>
          <w:sz w:val="20"/>
        </w:rPr>
      </w:pPr>
    </w:p>
    <w:p w14:paraId="63EC3CD3" w14:textId="636D0644" w:rsidR="00970992" w:rsidRPr="00970992" w:rsidRDefault="00970992" w:rsidP="00970992">
      <w:pPr>
        <w:spacing w:after="4" w:line="250" w:lineRule="auto"/>
        <w:ind w:left="1810"/>
        <w:jc w:val="both"/>
        <w:rPr>
          <w:b/>
          <w:bCs/>
          <w:color w:val="1F4E79" w:themeColor="accent5" w:themeShade="80"/>
        </w:rPr>
      </w:pPr>
      <w:r w:rsidRPr="00970992">
        <w:rPr>
          <w:rFonts w:ascii="Palatino Linotype" w:eastAsia="Palatino Linotype" w:hAnsi="Palatino Linotype" w:cs="Palatino Linotype"/>
          <w:b/>
          <w:bCs/>
          <w:color w:val="1F4E79" w:themeColor="accent5" w:themeShade="80"/>
          <w:sz w:val="20"/>
        </w:rPr>
        <w:t xml:space="preserve"> CHAPTERS </w:t>
      </w:r>
    </w:p>
    <w:p w14:paraId="512D58B5" w14:textId="4D357514" w:rsidR="00970992" w:rsidRPr="002A31DF" w:rsidRDefault="00970992" w:rsidP="002A31DF">
      <w:pPr>
        <w:pStyle w:val="ListParagraph"/>
        <w:numPr>
          <w:ilvl w:val="0"/>
          <w:numId w:val="11"/>
        </w:numPr>
        <w:spacing w:after="4" w:line="250" w:lineRule="auto"/>
        <w:jc w:val="both"/>
      </w:pP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Themelis, C. (2020). Teacher Presence in Online Discussions: The TeleTeacher Presence as Embodied Identities and Visual Narratives. In Wilton, L., &amp; Brett, C. (Eds.), </w:t>
      </w:r>
      <w:r w:rsidRPr="002A31DF">
        <w:rPr>
          <w:rFonts w:ascii="Palatino Linotype" w:eastAsia="Palatino Linotype" w:hAnsi="Palatino Linotype" w:cs="Palatino Linotype"/>
          <w:i/>
          <w:color w:val="002060"/>
          <w:sz w:val="20"/>
        </w:rPr>
        <w:t>Handbook of Research on Online Discussion-Based Teaching Methods</w:t>
      </w: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 (pp. 263-282). IGI Global. </w:t>
      </w:r>
      <w:hyperlink r:id="rId27" w:history="1">
        <w:r w:rsidR="002A31DF" w:rsidRPr="006A313E">
          <w:rPr>
            <w:rStyle w:val="Hyperlink"/>
            <w:rFonts w:ascii="Palatino Linotype" w:eastAsia="Palatino Linotype" w:hAnsi="Palatino Linotype" w:cs="Palatino Linotype"/>
            <w:sz w:val="20"/>
          </w:rPr>
          <w:t>http://doi:10.4018/978-17998-3292-8.ch011</w:t>
        </w:r>
      </w:hyperlink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</w:p>
    <w:p w14:paraId="7CA81394" w14:textId="77777777" w:rsidR="002A31DF" w:rsidRPr="002A31DF" w:rsidRDefault="002A31DF" w:rsidP="002A31DF">
      <w:pPr>
        <w:pStyle w:val="ListParagraph"/>
        <w:spacing w:after="4" w:line="250" w:lineRule="auto"/>
        <w:ind w:left="3235"/>
        <w:jc w:val="both"/>
      </w:pPr>
    </w:p>
    <w:p w14:paraId="471FBB28" w14:textId="39D6EBA9" w:rsidR="00970992" w:rsidRPr="002A31DF" w:rsidRDefault="00970992" w:rsidP="002A31DF">
      <w:pPr>
        <w:pStyle w:val="ListParagraph"/>
        <w:numPr>
          <w:ilvl w:val="0"/>
          <w:numId w:val="11"/>
        </w:numPr>
        <w:spacing w:after="4" w:line="250" w:lineRule="auto"/>
        <w:jc w:val="both"/>
      </w:pPr>
      <w:r w:rsidRPr="002A31DF">
        <w:rPr>
          <w:rFonts w:ascii="Palatino Linotype" w:eastAsia="Palatino Linotype" w:hAnsi="Palatino Linotype" w:cs="Palatino Linotype"/>
          <w:color w:val="1F4E79"/>
          <w:sz w:val="20"/>
        </w:rPr>
        <w:t xml:space="preserve">Themelis, C., Sime, J. (2020). From videoconferencing to holoportation and haptics: How emerging technologies can enhance presence in online education. In: </w:t>
      </w:r>
      <w:r w:rsidRPr="002A31DF">
        <w:rPr>
          <w:rFonts w:ascii="Palatino Linotype" w:eastAsia="Palatino Linotype" w:hAnsi="Palatino Linotype" w:cs="Palatino Linotype"/>
          <w:i/>
          <w:color w:val="1F4E79"/>
          <w:sz w:val="20"/>
        </w:rPr>
        <w:t>Emerging Technologies and Pedagogies in the Curriculum</w:t>
      </w:r>
      <w:r w:rsidRPr="002A31DF">
        <w:rPr>
          <w:rFonts w:ascii="Palatino Linotype" w:eastAsia="Palatino Linotype" w:hAnsi="Palatino Linotype" w:cs="Palatino Linotype"/>
          <w:color w:val="1F4E79"/>
          <w:sz w:val="20"/>
        </w:rPr>
        <w:t xml:space="preserve">. Singapore: Springer p. 261-276. 16 </w:t>
      </w:r>
      <w:r w:rsidR="002A31DF">
        <w:rPr>
          <w:rFonts w:ascii="Palatino Linotype" w:eastAsia="Palatino Linotype" w:hAnsi="Palatino Linotype" w:cs="Palatino Linotype"/>
          <w:color w:val="1F4E79"/>
          <w:sz w:val="20"/>
        </w:rPr>
        <w:t>.</w:t>
      </w:r>
    </w:p>
    <w:p w14:paraId="0DCB60DE" w14:textId="77777777" w:rsidR="002A31DF" w:rsidRDefault="002A31DF" w:rsidP="002A31DF">
      <w:pPr>
        <w:pStyle w:val="ListParagraph"/>
      </w:pPr>
    </w:p>
    <w:p w14:paraId="051B9262" w14:textId="77777777" w:rsidR="002A31DF" w:rsidRDefault="002A31DF" w:rsidP="002A31DF">
      <w:pPr>
        <w:pStyle w:val="ListParagraph"/>
        <w:spacing w:after="4" w:line="250" w:lineRule="auto"/>
        <w:ind w:left="3235"/>
        <w:jc w:val="both"/>
      </w:pPr>
    </w:p>
    <w:p w14:paraId="24FC9FC8" w14:textId="49307747" w:rsidR="002A31DF" w:rsidRPr="002A31DF" w:rsidRDefault="00970992" w:rsidP="002A31DF">
      <w:pPr>
        <w:pStyle w:val="ListParagraph"/>
        <w:numPr>
          <w:ilvl w:val="0"/>
          <w:numId w:val="11"/>
        </w:numPr>
        <w:spacing w:after="4" w:line="250" w:lineRule="auto"/>
        <w:jc w:val="both"/>
      </w:pPr>
      <w:r w:rsidRPr="002A31DF">
        <w:rPr>
          <w:rFonts w:ascii="Palatino Linotype" w:eastAsia="Palatino Linotype" w:hAnsi="Palatino Linotype" w:cs="Palatino Linotype"/>
          <w:color w:val="1F4E79"/>
          <w:sz w:val="20"/>
        </w:rPr>
        <w:t xml:space="preserve">Themelis, C., Sime, J. (2020). Comics for inclusive, technology-enhanced language learning. In: </w:t>
      </w:r>
      <w:r w:rsidRPr="002A31DF">
        <w:rPr>
          <w:rFonts w:ascii="Palatino Linotype" w:eastAsia="Palatino Linotype" w:hAnsi="Palatino Linotype" w:cs="Palatino Linotype"/>
          <w:i/>
          <w:color w:val="1F4E79"/>
          <w:sz w:val="20"/>
        </w:rPr>
        <w:t>Digital innovations and research in language learning</w:t>
      </w:r>
      <w:r w:rsidRPr="002A31DF">
        <w:rPr>
          <w:rFonts w:ascii="Palatino Linotype" w:eastAsia="Palatino Linotype" w:hAnsi="Palatino Linotype" w:cs="Palatino Linotype"/>
          <w:color w:val="1F4E79"/>
          <w:sz w:val="20"/>
        </w:rPr>
        <w:t>. Faversham, UK: IATEFL p. 93-114. 22</w:t>
      </w:r>
      <w:r w:rsidR="00990980" w:rsidRPr="002A31DF">
        <w:rPr>
          <w:rFonts w:ascii="Palatino Linotype" w:eastAsia="Palatino Linotype" w:hAnsi="Palatino Linotype" w:cs="Palatino Linotype"/>
          <w:color w:val="1F4E79"/>
          <w:sz w:val="20"/>
        </w:rPr>
        <w:t>.</w:t>
      </w:r>
    </w:p>
    <w:p w14:paraId="354E3195" w14:textId="77777777" w:rsidR="002A31DF" w:rsidRPr="002A31DF" w:rsidRDefault="002A31DF" w:rsidP="002A31DF">
      <w:pPr>
        <w:pStyle w:val="ListParagraph"/>
        <w:spacing w:after="4" w:line="250" w:lineRule="auto"/>
        <w:ind w:left="3235"/>
        <w:jc w:val="both"/>
      </w:pPr>
    </w:p>
    <w:p w14:paraId="4D8FC1B5" w14:textId="635CB483" w:rsidR="00990980" w:rsidRPr="002A31DF" w:rsidRDefault="00990980" w:rsidP="002A31DF">
      <w:pPr>
        <w:pStyle w:val="ListParagraph"/>
        <w:numPr>
          <w:ilvl w:val="0"/>
          <w:numId w:val="11"/>
        </w:numPr>
        <w:spacing w:after="4" w:line="250" w:lineRule="auto"/>
        <w:jc w:val="both"/>
        <w:rPr>
          <w:rFonts w:ascii="Palatino Linotype" w:hAnsi="Palatino Linotype"/>
          <w:sz w:val="20"/>
          <w:szCs w:val="20"/>
        </w:rPr>
      </w:pPr>
      <w:r w:rsidRPr="002A31DF">
        <w:rPr>
          <w:sz w:val="24"/>
          <w:szCs w:val="24"/>
        </w:rPr>
        <w:t xml:space="preserve"> </w:t>
      </w:r>
      <w:r w:rsidRPr="002A31DF">
        <w:rPr>
          <w:rFonts w:ascii="Palatino Linotype" w:hAnsi="Palatino Linotype"/>
          <w:color w:val="1F3864" w:themeColor="accent1" w:themeShade="80"/>
          <w:sz w:val="20"/>
          <w:szCs w:val="20"/>
        </w:rPr>
        <w:t>Ravna,</w:t>
      </w:r>
      <w:r w:rsidR="002A31DF">
        <w:rPr>
          <w:rFonts w:ascii="Palatino Linotype" w:hAnsi="Palatino Linotype"/>
          <w:color w:val="1F3864" w:themeColor="accent1" w:themeShade="80"/>
          <w:sz w:val="20"/>
          <w:szCs w:val="20"/>
        </w:rPr>
        <w:t xml:space="preserve"> </w:t>
      </w:r>
      <w:r w:rsidRPr="002A31DF">
        <w:rPr>
          <w:rFonts w:ascii="Palatino Linotype" w:hAnsi="Palatino Linotype"/>
          <w:color w:val="1F3864" w:themeColor="accent1" w:themeShade="80"/>
          <w:sz w:val="20"/>
          <w:szCs w:val="20"/>
        </w:rPr>
        <w:t>O.V, Garcia, J.Chrysoula Themeli,</w:t>
      </w:r>
      <w:r w:rsidR="002A31DF">
        <w:rPr>
          <w:rFonts w:ascii="Palatino Linotype" w:hAnsi="Palatino Linotype"/>
          <w:color w:val="1F3864" w:themeColor="accent1" w:themeShade="80"/>
          <w:sz w:val="20"/>
          <w:szCs w:val="20"/>
        </w:rPr>
        <w:t xml:space="preserve"> </w:t>
      </w:r>
      <w:r w:rsidRPr="002A31DF">
        <w:rPr>
          <w:rFonts w:ascii="Palatino Linotype" w:hAnsi="Palatino Linotype"/>
          <w:color w:val="1F3864" w:themeColor="accent1" w:themeShade="80"/>
          <w:sz w:val="20"/>
          <w:szCs w:val="20"/>
        </w:rPr>
        <w:t>C.,</w:t>
      </w:r>
      <w:r w:rsidR="002A31DF" w:rsidRPr="002A31DF">
        <w:rPr>
          <w:rFonts w:ascii="Palatino Linotype" w:hAnsi="Palatino Linotype"/>
          <w:color w:val="1F3864" w:themeColor="accent1" w:themeShade="80"/>
          <w:sz w:val="20"/>
          <w:szCs w:val="20"/>
        </w:rPr>
        <w:t xml:space="preserve"> </w:t>
      </w:r>
      <w:r w:rsidRPr="002A31DF">
        <w:rPr>
          <w:rFonts w:ascii="Palatino Linotype" w:hAnsi="Palatino Linotype"/>
          <w:color w:val="1F3864" w:themeColor="accent1" w:themeShade="80"/>
          <w:sz w:val="20"/>
          <w:szCs w:val="20"/>
        </w:rPr>
        <w:t>Prasolova-Førland, E. Supporting Peer-Learning with Augmented</w:t>
      </w:r>
      <w:r w:rsidR="002A31DF" w:rsidRPr="002A31DF">
        <w:rPr>
          <w:rFonts w:ascii="Palatino Linotype" w:hAnsi="Palatino Linotype"/>
          <w:color w:val="1F3864" w:themeColor="accent1" w:themeShade="80"/>
          <w:sz w:val="20"/>
          <w:szCs w:val="20"/>
        </w:rPr>
        <w:t xml:space="preserve"> </w:t>
      </w:r>
      <w:r w:rsidRPr="002A31DF">
        <w:rPr>
          <w:rFonts w:ascii="Palatino Linotype" w:hAnsi="Palatino Linotype"/>
          <w:color w:val="1F3864" w:themeColor="accent1" w:themeShade="80"/>
          <w:sz w:val="20"/>
          <w:szCs w:val="20"/>
        </w:rPr>
        <w:t>Reality in Neuroscience and Medical Education. In Vladimir L. Uskov • Robert J. Howlett • Lakhmi C. Jain Smart Education</w:t>
      </w:r>
      <w:r w:rsidR="002A31DF" w:rsidRPr="002A31DF">
        <w:rPr>
          <w:rFonts w:ascii="Palatino Linotype" w:hAnsi="Palatino Linotype"/>
          <w:color w:val="1F3864" w:themeColor="accent1" w:themeShade="80"/>
          <w:sz w:val="20"/>
          <w:szCs w:val="20"/>
        </w:rPr>
        <w:t xml:space="preserve"> </w:t>
      </w:r>
      <w:r w:rsidRPr="002A31DF">
        <w:rPr>
          <w:rFonts w:ascii="Palatino Linotype" w:hAnsi="Palatino Linotype"/>
          <w:color w:val="1F3864" w:themeColor="accent1" w:themeShade="80"/>
          <w:sz w:val="20"/>
          <w:szCs w:val="20"/>
        </w:rPr>
        <w:t>and e-Learning – Smart Pedagogy. Conference series link(s): SEEL-22: KES International Conference on Smart Education and E-Learning. Springer</w:t>
      </w:r>
    </w:p>
    <w:p w14:paraId="4AC4074B" w14:textId="0A23876C" w:rsidR="00970992" w:rsidRDefault="00970992" w:rsidP="00970992">
      <w:pPr>
        <w:spacing w:after="0"/>
      </w:pPr>
    </w:p>
    <w:p w14:paraId="5D58B078" w14:textId="77777777" w:rsidR="00970992" w:rsidRDefault="00970992" w:rsidP="00970992">
      <w:pPr>
        <w:spacing w:after="0"/>
        <w:ind w:left="2590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</w:p>
    <w:p w14:paraId="219BAFF6" w14:textId="02243410" w:rsidR="00AC4956" w:rsidRDefault="00970992">
      <w:pPr>
        <w:pStyle w:val="Heading2"/>
        <w:ind w:left="1878"/>
      </w:pPr>
      <w:r>
        <w:t>PAPERS</w:t>
      </w:r>
    </w:p>
    <w:p w14:paraId="6CBA23EA" w14:textId="77777777" w:rsidR="00AC4956" w:rsidRDefault="004B32D0">
      <w:pPr>
        <w:spacing w:after="15"/>
        <w:ind w:left="1868"/>
      </w:pPr>
      <w:r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 </w:t>
      </w:r>
    </w:p>
    <w:p w14:paraId="04DF9370" w14:textId="3BAE1EDB" w:rsidR="00AC4956" w:rsidRPr="002A31DF" w:rsidRDefault="004B32D0" w:rsidP="002A31DF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Parchoma, G., Joannidou, S., Bonzo, J., Themelis, C., Bell, A., Davis, J., Oberg, H., Prescott, D., Toumey, E., Wilkinson, J., Lawson, M. &amp; Avery, B. (2009). Community development of a philosophy-in-practice for a networked learning module. In T. Bastiaens et al. (Eds.), Proceedings of World Conference on E-Learning in Corporate, Government, Healthcare, and Higher Education, 2009 (pp. 3055-3060). Chesapeake, VA: AACE. </w:t>
      </w:r>
    </w:p>
    <w:p w14:paraId="21E288A2" w14:textId="77777777" w:rsidR="002A31DF" w:rsidRPr="002A31DF" w:rsidRDefault="002A31DF" w:rsidP="002A31DF">
      <w:pPr>
        <w:pStyle w:val="ListParagraph"/>
        <w:spacing w:after="28" w:line="250" w:lineRule="auto"/>
        <w:ind w:left="3235"/>
        <w:jc w:val="both"/>
      </w:pPr>
    </w:p>
    <w:p w14:paraId="649EBB4D" w14:textId="651A7317" w:rsidR="00AC4956" w:rsidRPr="002A31DF" w:rsidRDefault="004B32D0" w:rsidP="002A31DF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Themelis, C., Parchoma, G. and Reynolds, M. (2010). Athenian democracy and networked learning communities. In L. Dirckinck-Holmfeld, V. Hodgson, C. Jones, M. de Laat, D. McConnell and T. Ryberg (Eds.). Proceedings of the 7th International Conference on Networked Learning 2010, Aalborg, Denmark. </w:t>
      </w:r>
    </w:p>
    <w:p w14:paraId="1406D367" w14:textId="77777777" w:rsidR="002A31DF" w:rsidRDefault="002A31DF" w:rsidP="002A31DF">
      <w:pPr>
        <w:pStyle w:val="ListParagraph"/>
      </w:pPr>
    </w:p>
    <w:p w14:paraId="38845715" w14:textId="16B019D2" w:rsidR="00AC4956" w:rsidRPr="002A31DF" w:rsidRDefault="004B32D0" w:rsidP="002A31DF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Themelis, C. and, Bonzo, J. (2011). Rhetorics for synchronous video communication. In H.R. Arabnia, V. A. Clincy and, L. Deligiannidis.  Proceedings of the 2011 International Conference on Frontiers of Education, Las Vegas, USA. </w:t>
      </w:r>
    </w:p>
    <w:p w14:paraId="0569CD2F" w14:textId="77777777" w:rsidR="002A31DF" w:rsidRDefault="002A31DF" w:rsidP="002A31DF">
      <w:pPr>
        <w:pStyle w:val="ListParagraph"/>
      </w:pPr>
    </w:p>
    <w:p w14:paraId="4DBAB5F4" w14:textId="20EDA070" w:rsidR="00AC4956" w:rsidRPr="002A31DF" w:rsidRDefault="004B32D0" w:rsidP="002A31DF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>Themelis,</w:t>
      </w:r>
      <w:r w:rsid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>C.(2014).</w:t>
      </w:r>
      <w:r w:rsidRPr="002A31DF">
        <w:rPr>
          <w:rFonts w:ascii="Arial" w:eastAsia="Arial" w:hAnsi="Arial" w:cs="Arial"/>
          <w:b/>
          <w:color w:val="002060"/>
          <w:sz w:val="20"/>
        </w:rPr>
        <w:t xml:space="preserve"> </w:t>
      </w: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>Synchronous Video Communication for Distance Education: the educators</w:t>
      </w:r>
      <w:r w:rsidR="00970992" w:rsidRPr="002A31DF">
        <w:rPr>
          <w:rFonts w:ascii="Palatino Linotype" w:eastAsia="Palatino Linotype" w:hAnsi="Palatino Linotype" w:cs="Palatino Linotype"/>
          <w:color w:val="002060"/>
          <w:sz w:val="20"/>
        </w:rPr>
        <w:t>'</w:t>
      </w: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 perspective</w:t>
      </w:r>
      <w:r w:rsidRPr="002A31DF"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. </w:t>
      </w:r>
      <w:r w:rsidRPr="002A31DF">
        <w:rPr>
          <w:rFonts w:ascii="Palatino Linotype" w:eastAsia="Palatino Linotype" w:hAnsi="Palatino Linotype" w:cs="Palatino Linotype"/>
          <w:i/>
          <w:color w:val="002060"/>
          <w:sz w:val="20"/>
        </w:rPr>
        <w:t>Open Praxis</w:t>
      </w: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>, vol. 6 issue 3, July– September 2014, pp. 00–00 (ISSN 2304-070X)</w:t>
      </w:r>
      <w:r w:rsidR="002A31DF">
        <w:rPr>
          <w:rFonts w:ascii="Palatino Linotype" w:eastAsia="Palatino Linotype" w:hAnsi="Palatino Linotype" w:cs="Palatino Linotype"/>
          <w:color w:val="002060"/>
          <w:sz w:val="20"/>
        </w:rPr>
        <w:t>.</w:t>
      </w:r>
    </w:p>
    <w:p w14:paraId="550697F0" w14:textId="77777777" w:rsidR="002A31DF" w:rsidRDefault="002A31DF" w:rsidP="002A31DF">
      <w:pPr>
        <w:pStyle w:val="ListParagraph"/>
      </w:pPr>
    </w:p>
    <w:p w14:paraId="3D7D8E8B" w14:textId="1211CF35" w:rsidR="00AC4956" w:rsidRPr="002A31DF" w:rsidRDefault="004B32D0" w:rsidP="002A31DF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>Themeli, C. (2014). Learning design for vocational technology</w:t>
      </w:r>
      <w:r w:rsidR="002A31DF">
        <w:rPr>
          <w:rFonts w:ascii="Palatino Linotype" w:eastAsia="Palatino Linotype" w:hAnsi="Palatino Linotype" w:cs="Palatino Linotype"/>
          <w:color w:val="002060"/>
          <w:sz w:val="20"/>
        </w:rPr>
        <w:t>-</w:t>
      </w: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enhanced learning (voctel). In I CERI2014 Proceedings. Paper presented at the 7th International </w:t>
      </w:r>
      <w:r w:rsidR="002A31DF">
        <w:rPr>
          <w:rFonts w:ascii="Palatino Linotype" w:eastAsia="Palatino Linotype" w:hAnsi="Palatino Linotype" w:cs="Palatino Linotype"/>
          <w:color w:val="002060"/>
          <w:sz w:val="20"/>
        </w:rPr>
        <w:t>C</w:t>
      </w: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onference of Education, Research and Innovation, Seville, Spain, 17-19 November.  </w:t>
      </w:r>
    </w:p>
    <w:p w14:paraId="48ECDC42" w14:textId="77777777" w:rsidR="002A31DF" w:rsidRDefault="002A31DF" w:rsidP="002A31DF">
      <w:pPr>
        <w:pStyle w:val="ListParagraph"/>
      </w:pPr>
    </w:p>
    <w:p w14:paraId="61B6E75C" w14:textId="5CD36151" w:rsidR="00AC4956" w:rsidRPr="00AF0AC8" w:rsidRDefault="004B32D0" w:rsidP="002A31DF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>Themeli, C. (2015). EcoGame: A Model for Serious Games. In G. Papnikos, Sixteenth Annual International Conference on Education in Athens proceedings. Paper presented at the 16</w:t>
      </w:r>
      <w:r w:rsidRPr="002A31DF">
        <w:rPr>
          <w:rFonts w:ascii="Palatino Linotype" w:eastAsia="Palatino Linotype" w:hAnsi="Palatino Linotype" w:cs="Palatino Linotype"/>
          <w:color w:val="002060"/>
          <w:sz w:val="20"/>
          <w:vertAlign w:val="superscript"/>
        </w:rPr>
        <w:t>th</w:t>
      </w:r>
      <w:r w:rsidRPr="002A31DF">
        <w:rPr>
          <w:rFonts w:ascii="Palatino Linotype" w:eastAsia="Palatino Linotype" w:hAnsi="Palatino Linotype" w:cs="Palatino Linotype"/>
          <w:color w:val="002060"/>
          <w:sz w:val="20"/>
        </w:rPr>
        <w:t xml:space="preserve"> Annual International conference of education Research and Innovation, Athens, Greece, -19-22 May.  </w:t>
      </w:r>
    </w:p>
    <w:p w14:paraId="7C9A02D7" w14:textId="77777777" w:rsidR="00AF0AC8" w:rsidRDefault="00AF0AC8" w:rsidP="00AF0AC8">
      <w:pPr>
        <w:pStyle w:val="ListParagraph"/>
      </w:pPr>
    </w:p>
    <w:p w14:paraId="3B738380" w14:textId="2D7A1685" w:rsidR="00AC4956" w:rsidRPr="00AF0AC8" w:rsidRDefault="004B32D0" w:rsidP="00AF0AC8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>Themeli.C. (December 2016)</w:t>
      </w:r>
      <w:r w:rsidRPr="00AF0AC8">
        <w:rPr>
          <w:rFonts w:ascii="Palatino Linotype" w:eastAsia="Palatino Linotype" w:hAnsi="Palatino Linotype" w:cs="Palatino Linotype"/>
          <w:b/>
          <w:color w:val="002060"/>
          <w:sz w:val="20"/>
        </w:rPr>
        <w:t xml:space="preserve">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 xml:space="preserve">Tele-proximity: Tele-community of Inquiry Model. Facial Cues for Social, Cognitive and Teacher Presence in Distance </w:t>
      </w:r>
      <w:r w:rsidR="00AF0AC8"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 xml:space="preserve">Education,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ab/>
        <w:t xml:space="preserve">vol.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ab/>
        <w:t xml:space="preserve">6issue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ab/>
        <w:t>17,</w:t>
      </w:r>
      <w:r w:rsidR="00AF0AC8"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 xml:space="preserve">December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ab/>
        <w:t xml:space="preserve">2016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ab/>
        <w:t xml:space="preserve">Retrieved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ab/>
        <w:t xml:space="preserve">from http://www.irrodl.org/index.php/irrodl/article/view/2453 </w:t>
      </w:r>
    </w:p>
    <w:p w14:paraId="143AC46A" w14:textId="77777777" w:rsidR="00AF0AC8" w:rsidRDefault="00AF0AC8" w:rsidP="00AF0AC8">
      <w:pPr>
        <w:pStyle w:val="ListParagraph"/>
      </w:pPr>
    </w:p>
    <w:p w14:paraId="35DC5860" w14:textId="4C98224B" w:rsidR="00AC4956" w:rsidRPr="00AF0AC8" w:rsidRDefault="004B32D0" w:rsidP="00AF0AC8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>Themeli C. (2016). E-learning design:</w:t>
      </w:r>
      <w:r w:rsidRPr="00AF0AC8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AF0AC8">
        <w:rPr>
          <w:rFonts w:ascii="Palatino Linotype" w:eastAsia="Palatino Linotype" w:hAnsi="Palatino Linotype" w:cs="Palatino Linotype"/>
          <w:color w:val="002060"/>
          <w:sz w:val="20"/>
        </w:rPr>
        <w:t>An experiential approach for active engagement. Annual International conference of education and innovation in Larisa proceedings. Paper presented at the Annual International conference of education and Innovation, Larisa, Greece, 21-23 October</w:t>
      </w:r>
      <w:r w:rsidRPr="00AF0AC8">
        <w:rPr>
          <w:color w:val="1F4E79"/>
          <w:sz w:val="20"/>
        </w:rPr>
        <w:t xml:space="preserve">. </w:t>
      </w:r>
    </w:p>
    <w:p w14:paraId="58514FF7" w14:textId="77777777" w:rsidR="00AF0AC8" w:rsidRDefault="00AF0AC8" w:rsidP="00AF0AC8">
      <w:pPr>
        <w:pStyle w:val="ListParagraph"/>
      </w:pPr>
    </w:p>
    <w:p w14:paraId="1ADA8597" w14:textId="663E5BCD" w:rsidR="00AC4956" w:rsidRPr="00BC22C6" w:rsidRDefault="00A263D8" w:rsidP="00AF0AC8">
      <w:pPr>
        <w:pStyle w:val="ListParagraph"/>
        <w:numPr>
          <w:ilvl w:val="0"/>
          <w:numId w:val="12"/>
        </w:numPr>
        <w:spacing w:after="28" w:line="250" w:lineRule="auto"/>
        <w:jc w:val="both"/>
      </w:pPr>
      <w:hyperlink r:id="rId28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Themelis,</w:t>
        </w:r>
      </w:hyperlink>
      <w:hyperlink r:id="rId29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30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C</w:t>
        </w:r>
      </w:hyperlink>
      <w:hyperlink r:id="rId31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.</w:t>
        </w:r>
      </w:hyperlink>
      <w:hyperlink r:id="rId32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,</w:t>
        </w:r>
      </w:hyperlink>
      <w:hyperlink r:id="rId33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&amp; </w:t>
        </w:r>
      </w:hyperlink>
      <w:hyperlink r:id="rId34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Sime,</w:t>
        </w:r>
      </w:hyperlink>
      <w:hyperlink r:id="rId35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36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J</w:t>
        </w:r>
      </w:hyperlink>
      <w:hyperlink r:id="rId37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-</w:t>
        </w:r>
      </w:hyperlink>
      <w:hyperlink r:id="rId38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A.</w:t>
        </w:r>
      </w:hyperlink>
      <w:hyperlink r:id="rId39">
        <w:r w:rsidR="004B32D0" w:rsidRPr="00AF0AC8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r w:rsidR="004B32D0" w:rsidRPr="00AF0AC8">
        <w:rPr>
          <w:rFonts w:ascii="Palatino Linotype" w:eastAsia="Palatino Linotype" w:hAnsi="Palatino Linotype" w:cs="Palatino Linotype"/>
          <w:color w:val="1F3864"/>
          <w:sz w:val="20"/>
        </w:rPr>
        <w:t>(2017).</w:t>
      </w:r>
      <w:hyperlink r:id="rId40">
        <w:r w:rsidR="004B32D0" w:rsidRPr="00AF0AC8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41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Visual</w:t>
        </w:r>
      </w:hyperlink>
      <w:hyperlink r:id="rId42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43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Experiential</w:t>
        </w:r>
      </w:hyperlink>
      <w:hyperlink r:id="rId44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45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Learning</w:t>
        </w:r>
      </w:hyperlink>
      <w:hyperlink r:id="rId46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47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in</w:t>
        </w:r>
      </w:hyperlink>
      <w:hyperlink r:id="rId48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</w:rPr>
          <w:t xml:space="preserve"> </w:t>
        </w:r>
      </w:hyperlink>
      <w:hyperlink r:id="rId49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MOOCs:</w:t>
        </w:r>
      </w:hyperlink>
      <w:hyperlink r:id="rId50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51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The</w:t>
        </w:r>
      </w:hyperlink>
      <w:hyperlink r:id="rId52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53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Vili</w:t>
        </w:r>
      </w:hyperlink>
      <w:hyperlink r:id="rId54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55">
        <w:r w:rsidR="004B32D0" w:rsidRPr="00AF0AC8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Project</w:t>
        </w:r>
      </w:hyperlink>
      <w:hyperlink r:id="rId56">
        <w:r w:rsidR="004B32D0" w:rsidRPr="00AF0AC8">
          <w:rPr>
            <w:rFonts w:ascii="Palatino Linotype" w:eastAsia="Palatino Linotype" w:hAnsi="Palatino Linotype" w:cs="Palatino Linotype"/>
            <w:color w:val="1F3864"/>
            <w:sz w:val="20"/>
          </w:rPr>
          <w:t>.</w:t>
        </w:r>
      </w:hyperlink>
      <w:r w:rsidR="004B32D0" w:rsidRPr="00AF0AC8">
        <w:rPr>
          <w:rFonts w:ascii="Palatino Linotype" w:eastAsia="Palatino Linotype" w:hAnsi="Palatino Linotype" w:cs="Palatino Linotype"/>
          <w:color w:val="1F3864"/>
          <w:sz w:val="20"/>
        </w:rPr>
        <w:t xml:space="preserve"> In </w:t>
      </w:r>
      <w:r w:rsidR="004B32D0" w:rsidRPr="00AF0AC8">
        <w:rPr>
          <w:rFonts w:ascii="Palatino Linotype" w:eastAsia="Palatino Linotype" w:hAnsi="Palatino Linotype" w:cs="Palatino Linotype"/>
          <w:i/>
          <w:color w:val="1F3864"/>
          <w:sz w:val="20"/>
        </w:rPr>
        <w:t xml:space="preserve">Digital Universities in the MOOC Era: Redesigning Higher Education </w:t>
      </w:r>
      <w:r w:rsidR="004B32D0" w:rsidRPr="00AF0AC8">
        <w:rPr>
          <w:rFonts w:ascii="Palatino Linotype" w:eastAsia="Palatino Linotype" w:hAnsi="Palatino Linotype" w:cs="Palatino Linotype"/>
          <w:color w:val="1F3864"/>
          <w:sz w:val="20"/>
        </w:rPr>
        <w:t xml:space="preserve">University of Naples Federico II. </w:t>
      </w:r>
    </w:p>
    <w:p w14:paraId="0154C522" w14:textId="77777777" w:rsidR="00BC22C6" w:rsidRPr="00BC22C6" w:rsidRDefault="00BC22C6" w:rsidP="00BC22C6">
      <w:pPr>
        <w:pStyle w:val="ListParagraph"/>
        <w:spacing w:after="28" w:line="250" w:lineRule="auto"/>
        <w:ind w:left="3235"/>
        <w:jc w:val="both"/>
      </w:pPr>
    </w:p>
    <w:p w14:paraId="7FE933CB" w14:textId="5AF43391" w:rsidR="00AC4956" w:rsidRPr="00BC22C6" w:rsidRDefault="00A263D8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hyperlink r:id="rId57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Sime,</w:t>
        </w:r>
      </w:hyperlink>
      <w:hyperlink r:id="rId58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59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J</w:t>
        </w:r>
      </w:hyperlink>
      <w:hyperlink r:id="rId60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-</w:t>
        </w:r>
      </w:hyperlink>
      <w:hyperlink r:id="rId61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A</w:t>
        </w:r>
      </w:hyperlink>
      <w:hyperlink r:id="rId62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.</w:t>
        </w:r>
      </w:hyperlink>
      <w:hyperlink r:id="rId63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,</w:t>
        </w:r>
      </w:hyperlink>
      <w:hyperlink r:id="rId64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&amp; </w:t>
        </w:r>
      </w:hyperlink>
      <w:hyperlink r:id="rId65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Themelis,</w:t>
        </w:r>
      </w:hyperlink>
      <w:hyperlink r:id="rId66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67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C.</w:t>
        </w:r>
      </w:hyperlink>
      <w:hyperlink r:id="rId68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r w:rsidR="004B32D0" w:rsidRPr="00BC22C6">
        <w:rPr>
          <w:rFonts w:ascii="Palatino Linotype" w:eastAsia="Palatino Linotype" w:hAnsi="Palatino Linotype" w:cs="Palatino Linotype"/>
          <w:color w:val="1F3864"/>
          <w:sz w:val="20"/>
        </w:rPr>
        <w:t>(2018).</w:t>
      </w:r>
      <w:hyperlink r:id="rId69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70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Exploring</w:t>
        </w:r>
      </w:hyperlink>
      <w:hyperlink r:id="rId71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72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Video</w:t>
        </w:r>
      </w:hyperlink>
      <w:hyperlink r:id="rId73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74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Literacy</w:t>
        </w:r>
      </w:hyperlink>
      <w:hyperlink r:id="rId75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76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and</w:t>
        </w:r>
      </w:hyperlink>
      <w:hyperlink r:id="rId77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78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the</w:t>
        </w:r>
      </w:hyperlink>
      <w:hyperlink r:id="rId79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</w:rPr>
          <w:t xml:space="preserve"> </w:t>
        </w:r>
      </w:hyperlink>
      <w:hyperlink r:id="rId80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Practice</w:t>
        </w:r>
      </w:hyperlink>
      <w:hyperlink r:id="rId81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82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of</w:t>
        </w:r>
      </w:hyperlink>
      <w:hyperlink r:id="rId83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84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Educators:</w:t>
        </w:r>
      </w:hyperlink>
      <w:hyperlink r:id="rId85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86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Videos,</w:t>
        </w:r>
      </w:hyperlink>
      <w:hyperlink r:id="rId87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88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Vlogs,</w:t>
        </w:r>
      </w:hyperlink>
      <w:hyperlink r:id="rId89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90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Videoconferencing</w:t>
        </w:r>
      </w:hyperlink>
      <w:hyperlink r:id="rId91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92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and</w:t>
        </w:r>
      </w:hyperlink>
      <w:hyperlink r:id="rId93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</w:rPr>
          <w:t xml:space="preserve"> </w:t>
        </w:r>
      </w:hyperlink>
      <w:hyperlink r:id="rId94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Holographic</w:t>
        </w:r>
      </w:hyperlink>
      <w:hyperlink r:id="rId95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96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Teleportation</w:t>
        </w:r>
      </w:hyperlink>
      <w:hyperlink r:id="rId97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.</w:t>
        </w:r>
      </w:hyperlink>
      <w:r w:rsidR="004B32D0" w:rsidRPr="00BC22C6">
        <w:rPr>
          <w:rFonts w:ascii="Palatino Linotype" w:eastAsia="Palatino Linotype" w:hAnsi="Palatino Linotype" w:cs="Palatino Linotype"/>
          <w:color w:val="1F3864"/>
          <w:sz w:val="20"/>
        </w:rPr>
        <w:t xml:space="preserve"> In T. Bastiaens, J. Van Braak, M. Brown, L. Cantoni, M. Castro, R. Christensen, G. Davidson-Shivers, K. DePryck, M. Ebner, M. Fominykh, C. Fulford, S. Hatzipanagos, G. Knezek, K. Kreijns, G. Marks, E. Sointu, E. Korsgaard Sorensen, J. Viteli, J. Voogt, P. Weber, E. Weippl, ... O. Zawacki-Richter (Eds.), </w:t>
      </w:r>
      <w:r w:rsidR="004B32D0" w:rsidRPr="00BC22C6">
        <w:rPr>
          <w:rFonts w:ascii="Palatino Linotype" w:eastAsia="Palatino Linotype" w:hAnsi="Palatino Linotype" w:cs="Palatino Linotype"/>
          <w:i/>
          <w:color w:val="1F3864"/>
          <w:sz w:val="20"/>
        </w:rPr>
        <w:t xml:space="preserve">Proceeding of EdMedia: World Conference on Educational Media and Technology: June 25-29, 2018, Amsterdam, The Netherlands. </w:t>
      </w:r>
      <w:r w:rsidR="004B32D0" w:rsidRPr="00BC22C6">
        <w:rPr>
          <w:rFonts w:ascii="Palatino Linotype" w:eastAsia="Palatino Linotype" w:hAnsi="Palatino Linotype" w:cs="Palatino Linotype"/>
          <w:color w:val="1F3864"/>
          <w:sz w:val="20"/>
        </w:rPr>
        <w:t>(Vol. 2018, pp. 2029-2036). AACE.</w:t>
      </w:r>
      <w:hyperlink r:id="rId98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99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https://www.learntechlib.org/p/184444/</w:t>
        </w:r>
      </w:hyperlink>
      <w:hyperlink r:id="rId100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</w:p>
    <w:p w14:paraId="656B1824" w14:textId="77777777" w:rsidR="00BC22C6" w:rsidRPr="00BC22C6" w:rsidRDefault="00BC22C6" w:rsidP="00BC22C6">
      <w:pPr>
        <w:pStyle w:val="ListParagraph"/>
        <w:spacing w:after="28" w:line="250" w:lineRule="auto"/>
        <w:ind w:left="3235"/>
        <w:jc w:val="both"/>
      </w:pPr>
    </w:p>
    <w:p w14:paraId="64C4AE46" w14:textId="5A904594" w:rsidR="00AC4956" w:rsidRPr="00BC22C6" w:rsidRDefault="00A263D8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hyperlink r:id="rId101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Sime,</w:t>
        </w:r>
      </w:hyperlink>
      <w:hyperlink r:id="rId102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103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J</w:t>
        </w:r>
      </w:hyperlink>
      <w:hyperlink r:id="rId104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-</w:t>
        </w:r>
      </w:hyperlink>
      <w:hyperlink r:id="rId105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A</w:t>
        </w:r>
      </w:hyperlink>
      <w:hyperlink r:id="rId106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.</w:t>
        </w:r>
      </w:hyperlink>
      <w:hyperlink r:id="rId107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,</w:t>
        </w:r>
      </w:hyperlink>
      <w:hyperlink r:id="rId108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&amp; </w:t>
        </w:r>
      </w:hyperlink>
      <w:hyperlink r:id="rId109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Themelis,</w:t>
        </w:r>
      </w:hyperlink>
      <w:hyperlink r:id="rId110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 xml:space="preserve"> </w:t>
        </w:r>
      </w:hyperlink>
      <w:hyperlink r:id="rId111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C.</w:t>
        </w:r>
      </w:hyperlink>
      <w:hyperlink r:id="rId112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r w:rsidR="004B32D0" w:rsidRPr="00BC22C6">
        <w:rPr>
          <w:rFonts w:ascii="Palatino Linotype" w:eastAsia="Palatino Linotype" w:hAnsi="Palatino Linotype" w:cs="Palatino Linotype"/>
          <w:color w:val="1F3864"/>
          <w:sz w:val="20"/>
        </w:rPr>
        <w:t>(2019).</w:t>
      </w:r>
      <w:hyperlink r:id="rId113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114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>Mapping</w:t>
        </w:r>
      </w:hyperlink>
      <w:hyperlink r:id="rId115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 xml:space="preserve"> </w:t>
        </w:r>
      </w:hyperlink>
      <w:hyperlink r:id="rId116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>the</w:t>
        </w:r>
      </w:hyperlink>
      <w:hyperlink r:id="rId117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 xml:space="preserve"> </w:t>
        </w:r>
      </w:hyperlink>
      <w:hyperlink r:id="rId118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>Field</w:t>
        </w:r>
      </w:hyperlink>
      <w:hyperlink r:id="rId119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 xml:space="preserve"> </w:t>
        </w:r>
      </w:hyperlink>
      <w:hyperlink r:id="rId120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>of</w:t>
        </w:r>
      </w:hyperlink>
      <w:hyperlink r:id="rId121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 xml:space="preserve"> </w:t>
        </w:r>
      </w:hyperlink>
      <w:hyperlink r:id="rId122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>Digital</w:t>
        </w:r>
      </w:hyperlink>
      <w:hyperlink r:id="rId123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 xml:space="preserve"> </w:t>
        </w:r>
      </w:hyperlink>
      <w:hyperlink r:id="rId124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>Identity</w:t>
        </w:r>
      </w:hyperlink>
      <w:hyperlink r:id="rId125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 xml:space="preserve"> </w:t>
        </w:r>
      </w:hyperlink>
      <w:hyperlink r:id="rId126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>and</w:t>
        </w:r>
      </w:hyperlink>
      <w:hyperlink r:id="rId127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 xml:space="preserve"> </w:t>
        </w:r>
      </w:hyperlink>
      <w:hyperlink r:id="rId128">
        <w:r w:rsidR="004B32D0" w:rsidRPr="00BC22C6">
          <w:rPr>
            <w:rFonts w:ascii="Palatino Linotype" w:eastAsia="Palatino Linotype" w:hAnsi="Palatino Linotype" w:cs="Palatino Linotype"/>
            <w:b/>
            <w:i/>
            <w:color w:val="1F3864"/>
            <w:sz w:val="20"/>
          </w:rPr>
          <w:t>Wellbeing</w:t>
        </w:r>
      </w:hyperlink>
      <w:hyperlink r:id="rId129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.</w:t>
        </w:r>
      </w:hyperlink>
      <w:r w:rsidR="004B32D0" w:rsidRPr="00BC22C6">
        <w:rPr>
          <w:rFonts w:ascii="Palatino Linotype" w:eastAsia="Palatino Linotype" w:hAnsi="Palatino Linotype" w:cs="Palatino Linotype"/>
          <w:color w:val="1F3864"/>
          <w:sz w:val="20"/>
        </w:rPr>
        <w:t xml:space="preserve"> Paper presented at Association for </w:t>
      </w:r>
      <w:r w:rsidR="004B32D0" w:rsidRPr="00BC22C6">
        <w:rPr>
          <w:rFonts w:ascii="Palatino Linotype" w:eastAsia="Palatino Linotype" w:hAnsi="Palatino Linotype" w:cs="Palatino Linotype"/>
          <w:color w:val="1F3864"/>
          <w:sz w:val="20"/>
        </w:rPr>
        <w:lastRenderedPageBreak/>
        <w:t xml:space="preserve">Learning Technology Annual </w:t>
      </w:r>
      <w:r w:rsidR="004B32D0" w:rsidRPr="00BC22C6">
        <w:rPr>
          <w:rFonts w:ascii="Palatino Linotype" w:eastAsia="Palatino Linotype" w:hAnsi="Palatino Linotype" w:cs="Palatino Linotype"/>
          <w:color w:val="1F3864"/>
          <w:sz w:val="20"/>
        </w:rPr>
        <w:tab/>
        <w:t xml:space="preserve">Conference, </w:t>
      </w:r>
      <w:r w:rsidR="004B32D0" w:rsidRPr="00BC22C6">
        <w:rPr>
          <w:rFonts w:ascii="Palatino Linotype" w:eastAsia="Palatino Linotype" w:hAnsi="Palatino Linotype" w:cs="Palatino Linotype"/>
          <w:color w:val="1F3864"/>
          <w:sz w:val="20"/>
        </w:rPr>
        <w:tab/>
        <w:t xml:space="preserve">Edinburgh, </w:t>
      </w:r>
      <w:r w:rsidR="004B32D0" w:rsidRPr="00BC22C6">
        <w:rPr>
          <w:rFonts w:ascii="Palatino Linotype" w:eastAsia="Palatino Linotype" w:hAnsi="Palatino Linotype" w:cs="Palatino Linotype"/>
          <w:color w:val="1F3864"/>
          <w:sz w:val="20"/>
        </w:rPr>
        <w:tab/>
        <w:t>United Kingdom.</w:t>
      </w:r>
      <w:hyperlink r:id="rId130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131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https://altc.alt.ac.uk/2019/sessions/a</w:t>
        </w:r>
      </w:hyperlink>
      <w:hyperlink r:id="rId132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-</w:t>
        </w:r>
      </w:hyperlink>
      <w:hyperlink r:id="rId133">
        <w:r w:rsidR="004B32D0" w:rsidRPr="00BC22C6">
          <w:rPr>
            <w:rFonts w:ascii="Palatino Linotype" w:eastAsia="Palatino Linotype" w:hAnsi="Palatino Linotype" w:cs="Palatino Linotype"/>
            <w:b/>
            <w:color w:val="1F3864"/>
            <w:sz w:val="20"/>
            <w:u w:val="single" w:color="1F3864"/>
          </w:rPr>
          <w:t>154/</w:t>
        </w:r>
      </w:hyperlink>
      <w:hyperlink r:id="rId134">
        <w:r w:rsidR="004B32D0"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</w:p>
    <w:p w14:paraId="6BCA3274" w14:textId="77777777" w:rsidR="00BC22C6" w:rsidRPr="00BC22C6" w:rsidRDefault="00BC22C6" w:rsidP="00BC22C6">
      <w:pPr>
        <w:pStyle w:val="ListParagraph"/>
        <w:spacing w:after="28" w:line="250" w:lineRule="auto"/>
        <w:ind w:left="3235"/>
        <w:jc w:val="both"/>
      </w:pPr>
    </w:p>
    <w:p w14:paraId="2E593A7E" w14:textId="6E6CC75C" w:rsidR="00AC4956" w:rsidRPr="00BC22C6" w:rsidRDefault="004B32D0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BC22C6">
        <w:rPr>
          <w:rFonts w:ascii="Palatino Linotype" w:eastAsia="Palatino Linotype" w:hAnsi="Palatino Linotype" w:cs="Palatino Linotype"/>
          <w:color w:val="1F3864"/>
          <w:sz w:val="20"/>
        </w:rPr>
        <w:t>Royo, C., Sicilia, M. A</w:t>
      </w:r>
      <w:hyperlink r:id="rId135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.,</w:t>
        </w:r>
      </w:hyperlink>
      <w:hyperlink r:id="rId136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137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Sime,</w:t>
        </w:r>
      </w:hyperlink>
      <w:hyperlink r:id="rId138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139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J</w:t>
        </w:r>
      </w:hyperlink>
      <w:hyperlink r:id="rId140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-</w:t>
        </w:r>
      </w:hyperlink>
      <w:hyperlink r:id="rId141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A</w:t>
        </w:r>
      </w:hyperlink>
      <w:hyperlink r:id="rId142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.</w:t>
        </w:r>
      </w:hyperlink>
      <w:hyperlink r:id="rId143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,</w:t>
        </w:r>
      </w:hyperlink>
      <w:hyperlink r:id="rId144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&amp; </w:t>
        </w:r>
      </w:hyperlink>
      <w:hyperlink r:id="rId145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Themelis,</w:t>
        </w:r>
      </w:hyperlink>
      <w:hyperlink r:id="rId146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147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C.</w:t>
        </w:r>
      </w:hyperlink>
      <w:hyperlink r:id="rId148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r w:rsidRPr="00BC22C6">
        <w:rPr>
          <w:rFonts w:ascii="Palatino Linotype" w:eastAsia="Palatino Linotype" w:hAnsi="Palatino Linotype" w:cs="Palatino Linotype"/>
          <w:color w:val="1F3864"/>
          <w:sz w:val="20"/>
        </w:rPr>
        <w:t>(2019).</w:t>
      </w:r>
      <w:hyperlink r:id="rId149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150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>Digital</w:t>
        </w:r>
      </w:hyperlink>
      <w:hyperlink r:id="rId151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 xml:space="preserve"> </w:t>
        </w:r>
      </w:hyperlink>
      <w:hyperlink r:id="rId152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>Wellbeing</w:t>
        </w:r>
      </w:hyperlink>
      <w:hyperlink r:id="rId153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 xml:space="preserve"> </w:t>
        </w:r>
      </w:hyperlink>
      <w:hyperlink r:id="rId154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>Educators:</w:t>
        </w:r>
      </w:hyperlink>
      <w:hyperlink r:id="rId155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 xml:space="preserve"> </w:t>
        </w:r>
      </w:hyperlink>
      <w:hyperlink r:id="rId156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>A</w:t>
        </w:r>
      </w:hyperlink>
      <w:hyperlink r:id="rId157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 xml:space="preserve"> </w:t>
        </w:r>
      </w:hyperlink>
      <w:hyperlink r:id="rId158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>compendium</w:t>
        </w:r>
      </w:hyperlink>
      <w:hyperlink r:id="rId159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 xml:space="preserve"> </w:t>
        </w:r>
      </w:hyperlink>
      <w:hyperlink r:id="rId160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>of</w:t>
        </w:r>
      </w:hyperlink>
      <w:hyperlink r:id="rId161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 xml:space="preserve"> </w:t>
        </w:r>
      </w:hyperlink>
      <w:hyperlink r:id="rId162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>best</w:t>
        </w:r>
      </w:hyperlink>
      <w:hyperlink r:id="rId163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 xml:space="preserve"> </w:t>
        </w:r>
      </w:hyperlink>
      <w:hyperlink r:id="rId164">
        <w:r w:rsidRPr="00BC22C6">
          <w:rPr>
            <w:rFonts w:ascii="Palatino Linotype" w:eastAsia="Palatino Linotype" w:hAnsi="Palatino Linotype" w:cs="Palatino Linotype"/>
            <w:i/>
            <w:color w:val="1F3864"/>
            <w:sz w:val="20"/>
          </w:rPr>
          <w:t>practices</w:t>
        </w:r>
      </w:hyperlink>
      <w:hyperlink r:id="rId165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.</w:t>
        </w:r>
      </w:hyperlink>
      <w:r w:rsidRPr="00BC22C6">
        <w:rPr>
          <w:rFonts w:ascii="Palatino Linotype" w:eastAsia="Palatino Linotype" w:hAnsi="Palatino Linotype" w:cs="Palatino Linotype"/>
          <w:color w:val="1F3864"/>
          <w:sz w:val="20"/>
        </w:rPr>
        <w:t xml:space="preserve"> Abstract from 51st EUCEN Conference University Lifelong Learning to Live a Better Life, Aveiro, Portugal.</w:t>
      </w:r>
      <w:hyperlink r:id="rId166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167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http</w:t>
        </w:r>
      </w:hyperlink>
      <w:hyperlink r:id="rId168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://</w:t>
        </w:r>
      </w:hyperlink>
      <w:hyperlink r:id="rId169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eucen</w:t>
        </w:r>
      </w:hyperlink>
      <w:hyperlink r:id="rId170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2019.</w:t>
        </w:r>
      </w:hyperlink>
      <w:hyperlink r:id="rId171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web</w:t>
        </w:r>
      </w:hyperlink>
      <w:hyperlink r:id="rId172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.</w:t>
        </w:r>
      </w:hyperlink>
      <w:hyperlink r:id="rId173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ua</w:t>
        </w:r>
      </w:hyperlink>
      <w:hyperlink r:id="rId174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.</w:t>
        </w:r>
      </w:hyperlink>
      <w:hyperlink r:id="rId175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pt</w:t>
        </w:r>
      </w:hyperlink>
      <w:hyperlink r:id="rId176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/</w:t>
        </w:r>
      </w:hyperlink>
      <w:hyperlink r:id="rId177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wp</w:t>
        </w:r>
      </w:hyperlink>
      <w:hyperlink r:id="rId178"/>
      <w:hyperlink r:id="rId179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content</w:t>
        </w:r>
      </w:hyperlink>
      <w:hyperlink r:id="rId180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/</w:t>
        </w:r>
      </w:hyperlink>
      <w:hyperlink r:id="rId181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uploads</w:t>
        </w:r>
      </w:hyperlink>
      <w:hyperlink r:id="rId182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/2019/06/</w:t>
        </w:r>
      </w:hyperlink>
      <w:hyperlink r:id="rId183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Aveiro</w:t>
        </w:r>
      </w:hyperlink>
      <w:hyperlink r:id="rId184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19_</w:t>
        </w:r>
      </w:hyperlink>
      <w:hyperlink r:id="rId185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ROYO</w:t>
        </w:r>
      </w:hyperlink>
      <w:hyperlink r:id="rId186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_</w:t>
        </w:r>
      </w:hyperlink>
      <w:hyperlink r:id="rId187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strand</w:t>
        </w:r>
      </w:hyperlink>
      <w:hyperlink r:id="rId188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1.</w:t>
        </w:r>
      </w:hyperlink>
      <w:hyperlink r:id="rId189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pdf</w:t>
        </w:r>
      </w:hyperlink>
      <w:hyperlink r:id="rId190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</w:p>
    <w:p w14:paraId="5E29191E" w14:textId="77777777" w:rsidR="00BC22C6" w:rsidRPr="00BC22C6" w:rsidRDefault="00BC22C6" w:rsidP="00BC22C6">
      <w:pPr>
        <w:pStyle w:val="ListParagraph"/>
        <w:spacing w:after="28" w:line="250" w:lineRule="auto"/>
        <w:ind w:left="3235"/>
        <w:jc w:val="both"/>
      </w:pPr>
    </w:p>
    <w:p w14:paraId="698CED40" w14:textId="3924907D" w:rsidR="00AC4956" w:rsidRPr="00BC22C6" w:rsidRDefault="004B32D0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BC22C6">
        <w:rPr>
          <w:rFonts w:ascii="Palatino Linotype" w:eastAsia="Palatino Linotype" w:hAnsi="Palatino Linotype" w:cs="Palatino Linotype"/>
          <w:color w:val="1F3864"/>
          <w:sz w:val="20"/>
        </w:rPr>
        <w:t>Royo, C</w:t>
      </w:r>
      <w:hyperlink r:id="rId191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,</w:t>
        </w:r>
      </w:hyperlink>
      <w:hyperlink r:id="rId192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193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Sime,</w:t>
        </w:r>
      </w:hyperlink>
      <w:hyperlink r:id="rId194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195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J</w:t>
        </w:r>
      </w:hyperlink>
      <w:hyperlink r:id="rId196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-</w:t>
        </w:r>
      </w:hyperlink>
      <w:hyperlink r:id="rId197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A</w:t>
        </w:r>
      </w:hyperlink>
      <w:hyperlink r:id="rId198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,</w:t>
        </w:r>
      </w:hyperlink>
      <w:hyperlink r:id="rId199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200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Themelis,</w:t>
        </w:r>
      </w:hyperlink>
      <w:hyperlink r:id="rId201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202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C</w:t>
        </w:r>
      </w:hyperlink>
      <w:hyperlink r:id="rId203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r w:rsidRPr="00BC22C6">
        <w:rPr>
          <w:rFonts w:ascii="Palatino Linotype" w:eastAsia="Palatino Linotype" w:hAnsi="Palatino Linotype" w:cs="Palatino Linotype"/>
          <w:color w:val="1F3864"/>
          <w:sz w:val="20"/>
        </w:rPr>
        <w:t>&amp; Sicilia, MA 2019, '</w:t>
      </w:r>
      <w:hyperlink r:id="rId204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Digital</w:t>
        </w:r>
      </w:hyperlink>
      <w:hyperlink r:id="rId205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206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Wellbeing</w:t>
        </w:r>
      </w:hyperlink>
      <w:hyperlink r:id="rId207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208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Educators:</w:t>
        </w:r>
      </w:hyperlink>
      <w:hyperlink r:id="rId209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210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A</w:t>
        </w:r>
      </w:hyperlink>
      <w:hyperlink r:id="rId211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212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compendium</w:t>
        </w:r>
      </w:hyperlink>
      <w:hyperlink r:id="rId213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214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of</w:t>
        </w:r>
      </w:hyperlink>
      <w:hyperlink r:id="rId215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216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innovative</w:t>
        </w:r>
      </w:hyperlink>
      <w:hyperlink r:id="rId217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 xml:space="preserve"> </w:t>
        </w:r>
      </w:hyperlink>
      <w:hyperlink r:id="rId218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practices.</w:t>
        </w:r>
      </w:hyperlink>
      <w:hyperlink r:id="rId219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'</w:t>
        </w:r>
      </w:hyperlink>
      <w:hyperlink r:id="rId220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,</w:t>
        </w:r>
      </w:hyperlink>
      <w:r w:rsidRPr="00BC22C6">
        <w:rPr>
          <w:rFonts w:ascii="Palatino Linotype" w:eastAsia="Palatino Linotype" w:hAnsi="Palatino Linotype" w:cs="Palatino Linotype"/>
          <w:color w:val="1F3864"/>
          <w:sz w:val="20"/>
        </w:rPr>
        <w:t xml:space="preserve"> </w:t>
      </w:r>
      <w:r w:rsidRPr="00BC22C6">
        <w:rPr>
          <w:rFonts w:ascii="Palatino Linotype" w:eastAsia="Palatino Linotype" w:hAnsi="Palatino Linotype" w:cs="Palatino Linotype"/>
          <w:i/>
          <w:color w:val="1F3864"/>
          <w:sz w:val="20"/>
        </w:rPr>
        <w:t xml:space="preserve">E-Journal of University Lifelong </w:t>
      </w:r>
      <w:r w:rsidRPr="00BC22C6">
        <w:rPr>
          <w:rFonts w:ascii="Palatino Linotype" w:eastAsia="Palatino Linotype" w:hAnsi="Palatino Linotype" w:cs="Palatino Linotype"/>
          <w:i/>
          <w:color w:val="1F3864"/>
          <w:sz w:val="20"/>
        </w:rPr>
        <w:tab/>
        <w:t>Learning</w:t>
      </w:r>
      <w:r w:rsidRPr="00BC22C6">
        <w:rPr>
          <w:rFonts w:ascii="Palatino Linotype" w:eastAsia="Palatino Linotype" w:hAnsi="Palatino Linotype" w:cs="Palatino Linotype"/>
          <w:color w:val="1F3864"/>
          <w:sz w:val="20"/>
        </w:rPr>
        <w:t xml:space="preserve">, </w:t>
      </w:r>
      <w:r w:rsidRPr="00BC22C6">
        <w:rPr>
          <w:rFonts w:ascii="Palatino Linotype" w:eastAsia="Palatino Linotype" w:hAnsi="Palatino Linotype" w:cs="Palatino Linotype"/>
          <w:color w:val="1F3864"/>
          <w:sz w:val="20"/>
        </w:rPr>
        <w:tab/>
        <w:t xml:space="preserve">vol. </w:t>
      </w:r>
      <w:r w:rsidRPr="00BC22C6">
        <w:rPr>
          <w:rFonts w:ascii="Palatino Linotype" w:eastAsia="Palatino Linotype" w:hAnsi="Palatino Linotype" w:cs="Palatino Linotype"/>
          <w:color w:val="1F3864"/>
          <w:sz w:val="20"/>
        </w:rPr>
        <w:tab/>
        <w:t xml:space="preserve">3, </w:t>
      </w:r>
      <w:r w:rsidRPr="00BC22C6">
        <w:rPr>
          <w:rFonts w:ascii="Palatino Linotype" w:eastAsia="Palatino Linotype" w:hAnsi="Palatino Linotype" w:cs="Palatino Linotype"/>
          <w:color w:val="1F3864"/>
          <w:sz w:val="20"/>
        </w:rPr>
        <w:tab/>
        <w:t xml:space="preserve">no. </w:t>
      </w:r>
      <w:r w:rsidRPr="00BC22C6">
        <w:rPr>
          <w:rFonts w:ascii="Palatino Linotype" w:eastAsia="Palatino Linotype" w:hAnsi="Palatino Linotype" w:cs="Palatino Linotype"/>
          <w:color w:val="1F3864"/>
          <w:sz w:val="20"/>
        </w:rPr>
        <w:tab/>
        <w:t xml:space="preserve">1, </w:t>
      </w:r>
      <w:r w:rsidRPr="00BC22C6">
        <w:rPr>
          <w:rFonts w:ascii="Palatino Linotype" w:eastAsia="Palatino Linotype" w:hAnsi="Palatino Linotype" w:cs="Palatino Linotype"/>
          <w:color w:val="1F3864"/>
          <w:sz w:val="20"/>
        </w:rPr>
        <w:tab/>
        <w:t xml:space="preserve">pp. </w:t>
      </w:r>
      <w:r w:rsidRPr="00BC22C6">
        <w:rPr>
          <w:rFonts w:ascii="Palatino Linotype" w:eastAsia="Palatino Linotype" w:hAnsi="Palatino Linotype" w:cs="Palatino Linotype"/>
          <w:color w:val="1F3864"/>
          <w:sz w:val="20"/>
        </w:rPr>
        <w:tab/>
        <w:t xml:space="preserve">13-18. </w:t>
      </w:r>
      <w:hyperlink r:id="rId221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https://eucenstudies.files.wordpress.com/2019/12/01</w:t>
        </w:r>
      </w:hyperlink>
      <w:hyperlink r:id="rId222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-</w:t>
        </w:r>
      </w:hyperlink>
      <w:hyperlink r:id="rId223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a2_royo</w:t>
        </w:r>
      </w:hyperlink>
      <w:hyperlink r:id="rId224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-</w:t>
        </w:r>
      </w:hyperlink>
      <w:hyperlink r:id="rId225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sime</w:t>
        </w:r>
      </w:hyperlink>
      <w:hyperlink r:id="rId226"/>
      <w:hyperlink r:id="rId227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themelis</w:t>
        </w:r>
      </w:hyperlink>
      <w:hyperlink r:id="rId228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-</w:t>
        </w:r>
      </w:hyperlink>
      <w:hyperlink r:id="rId229">
        <w:r w:rsidRPr="00BC22C6">
          <w:rPr>
            <w:rFonts w:ascii="Palatino Linotype" w:eastAsia="Palatino Linotype" w:hAnsi="Palatino Linotype" w:cs="Palatino Linotype"/>
            <w:color w:val="1F3864"/>
            <w:sz w:val="20"/>
          </w:rPr>
          <w:t>sicilia_final.pdf</w:t>
        </w:r>
      </w:hyperlink>
    </w:p>
    <w:p w14:paraId="4AC7D956" w14:textId="77777777" w:rsidR="00BC22C6" w:rsidRPr="00BC22C6" w:rsidRDefault="00BC22C6" w:rsidP="00BC22C6">
      <w:pPr>
        <w:pStyle w:val="ListParagraph"/>
        <w:spacing w:after="28" w:line="250" w:lineRule="auto"/>
        <w:ind w:left="3235"/>
        <w:jc w:val="both"/>
      </w:pPr>
    </w:p>
    <w:p w14:paraId="00AB9DC9" w14:textId="7DE653D2" w:rsidR="00AC4956" w:rsidRPr="00BC22C6" w:rsidRDefault="004B32D0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BC22C6">
        <w:rPr>
          <w:rFonts w:ascii="Palatino Linotype" w:eastAsia="Palatino Linotype" w:hAnsi="Palatino Linotype" w:cs="Palatino Linotype"/>
          <w:color w:val="1F4E79"/>
          <w:sz w:val="20"/>
        </w:rPr>
        <w:t xml:space="preserve">Sime, J., Themelis, C. (2020). Educators' perspectives on transmedia identity management: Redefining tele-teacher presence. </w:t>
      </w:r>
      <w:r w:rsidRPr="00BC22C6">
        <w:rPr>
          <w:rFonts w:ascii="Palatino Linotype" w:eastAsia="Palatino Linotype" w:hAnsi="Palatino Linotype" w:cs="Palatino Linotype"/>
          <w:i/>
          <w:color w:val="1F4E79"/>
          <w:sz w:val="20"/>
        </w:rPr>
        <w:t>Distance Education</w:t>
      </w:r>
      <w:r w:rsidRPr="00BC22C6">
        <w:rPr>
          <w:rFonts w:ascii="Palatino Linotype" w:eastAsia="Palatino Linotype" w:hAnsi="Palatino Linotype" w:cs="Palatino Linotype"/>
          <w:color w:val="1F4E79"/>
          <w:sz w:val="20"/>
        </w:rPr>
        <w:t xml:space="preserve">. 41, 1, p. 70-85. 16 p. </w:t>
      </w:r>
    </w:p>
    <w:p w14:paraId="64A3142A" w14:textId="77777777" w:rsidR="00BC22C6" w:rsidRDefault="00BC22C6" w:rsidP="00BC22C6">
      <w:pPr>
        <w:pStyle w:val="ListParagraph"/>
      </w:pPr>
    </w:p>
    <w:p w14:paraId="3355F3BB" w14:textId="20F62C86" w:rsidR="00AC4956" w:rsidRPr="00BC22C6" w:rsidRDefault="00A263D8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hyperlink r:id="rId230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Themelis,</w:t>
        </w:r>
      </w:hyperlink>
      <w:hyperlink r:id="rId231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32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C</w:t>
        </w:r>
      </w:hyperlink>
      <w:hyperlink r:id="rId233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.</w:t>
        </w:r>
      </w:hyperlink>
      <w:hyperlink r:id="rId234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,</w:t>
        </w:r>
      </w:hyperlink>
      <w:hyperlink r:id="rId235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&amp; </w:t>
        </w:r>
      </w:hyperlink>
      <w:hyperlink r:id="rId236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Sime,</w:t>
        </w:r>
      </w:hyperlink>
      <w:hyperlink r:id="rId237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38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J</w:t>
        </w:r>
      </w:hyperlink>
      <w:hyperlink r:id="rId239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-</w:t>
        </w:r>
      </w:hyperlink>
      <w:hyperlink r:id="rId240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A.</w:t>
        </w:r>
      </w:hyperlink>
      <w:hyperlink r:id="rId241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r w:rsidR="004B32D0" w:rsidRPr="00BC22C6">
        <w:rPr>
          <w:rFonts w:ascii="Palatino Linotype" w:eastAsia="Palatino Linotype" w:hAnsi="Palatino Linotype" w:cs="Palatino Linotype"/>
          <w:color w:val="002060"/>
          <w:sz w:val="20"/>
        </w:rPr>
        <w:t>(2020, Jan 29).</w:t>
      </w:r>
      <w:hyperlink r:id="rId242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43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Mapping</w:t>
        </w:r>
      </w:hyperlink>
      <w:hyperlink r:id="rId244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45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the</w:t>
        </w:r>
      </w:hyperlink>
      <w:hyperlink r:id="rId246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47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field</w:t>
        </w:r>
      </w:hyperlink>
      <w:hyperlink r:id="rId248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49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of</w:t>
        </w:r>
      </w:hyperlink>
      <w:hyperlink r:id="rId250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51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digital</w:t>
        </w:r>
      </w:hyperlink>
      <w:hyperlink r:id="rId252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53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wellbeing</w:t>
        </w:r>
      </w:hyperlink>
      <w:hyperlink r:id="rId254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55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education:</w:t>
        </w:r>
      </w:hyperlink>
      <w:hyperlink r:id="rId256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57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  <w:u w:val="single" w:color="002060"/>
          </w:rPr>
          <w:t>A</w:t>
        </w:r>
      </w:hyperlink>
      <w:hyperlink r:id="rId258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  <w:u w:val="single" w:color="002060"/>
          </w:rPr>
          <w:t xml:space="preserve"> </w:t>
        </w:r>
      </w:hyperlink>
      <w:hyperlink r:id="rId259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  <w:u w:val="single" w:color="002060"/>
          </w:rPr>
          <w:t>compendium</w:t>
        </w:r>
      </w:hyperlink>
      <w:hyperlink r:id="rId260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61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of</w:t>
        </w:r>
      </w:hyperlink>
      <w:hyperlink r:id="rId262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63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innovative</w:t>
        </w:r>
      </w:hyperlink>
      <w:hyperlink r:id="rId264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65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practices</w:t>
        </w:r>
      </w:hyperlink>
      <w:hyperlink r:id="rId266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67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and</w:t>
        </w:r>
      </w:hyperlink>
      <w:hyperlink r:id="rId268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69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open</w:t>
        </w:r>
      </w:hyperlink>
      <w:hyperlink r:id="rId270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71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educational</w:t>
        </w:r>
      </w:hyperlink>
      <w:hyperlink r:id="rId272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 xml:space="preserve"> </w:t>
        </w:r>
      </w:hyperlink>
      <w:hyperlink r:id="rId273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resources</w:t>
        </w:r>
      </w:hyperlink>
      <w:hyperlink r:id="rId274">
        <w:r w:rsidR="004B32D0" w:rsidRPr="00BC22C6">
          <w:rPr>
            <w:rFonts w:ascii="Palatino Linotype" w:eastAsia="Palatino Linotype" w:hAnsi="Palatino Linotype" w:cs="Palatino Linotype"/>
            <w:color w:val="002060"/>
            <w:sz w:val="20"/>
          </w:rPr>
          <w:t>.</w:t>
        </w:r>
      </w:hyperlink>
      <w:r w:rsidR="004B32D0"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  <w:r w:rsidR="004B32D0" w:rsidRPr="00BC22C6">
        <w:rPr>
          <w:rFonts w:ascii="Palatino Linotype" w:eastAsia="Palatino Linotype" w:hAnsi="Palatino Linotype" w:cs="Palatino Linotype"/>
          <w:i/>
          <w:color w:val="002060"/>
          <w:sz w:val="20"/>
        </w:rPr>
        <w:t>Lancaster University</w:t>
      </w:r>
      <w:r w:rsidR="004B32D0"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. </w:t>
      </w:r>
    </w:p>
    <w:p w14:paraId="1F16C176" w14:textId="77777777" w:rsidR="00BC22C6" w:rsidRPr="00BC22C6" w:rsidRDefault="00BC22C6" w:rsidP="00BC22C6">
      <w:pPr>
        <w:pStyle w:val="ListParagraph"/>
        <w:spacing w:after="28" w:line="250" w:lineRule="auto"/>
        <w:ind w:left="3235"/>
        <w:jc w:val="both"/>
      </w:pPr>
    </w:p>
    <w:p w14:paraId="18B89A59" w14:textId="45B33306" w:rsidR="00AC4956" w:rsidRPr="00BC22C6" w:rsidRDefault="004B32D0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Sime,J-A., &amp; Themelis,C.(2020,Dec 10). Comics for inclusive language English learning: A compendium. </w:t>
      </w:r>
      <w:r w:rsidRPr="00BC22C6">
        <w:rPr>
          <w:rFonts w:ascii="Palatino Linotype" w:eastAsia="Palatino Linotype" w:hAnsi="Palatino Linotype" w:cs="Palatino Linotype"/>
          <w:i/>
          <w:color w:val="002060"/>
          <w:sz w:val="20"/>
        </w:rPr>
        <w:t>Lancaster University</w:t>
      </w:r>
      <w:r w:rsidR="00BC22C6">
        <w:rPr>
          <w:rFonts w:ascii="Palatino Linotype" w:eastAsia="Palatino Linotype" w:hAnsi="Palatino Linotype" w:cs="Palatino Linotype"/>
          <w:color w:val="002060"/>
          <w:sz w:val="20"/>
        </w:rPr>
        <w:t>.</w:t>
      </w:r>
    </w:p>
    <w:p w14:paraId="15384213" w14:textId="77777777" w:rsidR="00BC22C6" w:rsidRDefault="00BC22C6" w:rsidP="00BC22C6">
      <w:pPr>
        <w:pStyle w:val="ListParagraph"/>
      </w:pPr>
    </w:p>
    <w:p w14:paraId="6AF2F65A" w14:textId="2F26EF11" w:rsidR="00AC4956" w:rsidRPr="00BC22C6" w:rsidRDefault="004B32D0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Sime, J. -A., Themelis, C., Arapoglou, Y., Marantou, A., &amp; Theodoridou, K. (2020). Designing a social exploration MOOC: Visual literacies— exploring educational practices and technologies. </w:t>
      </w:r>
      <w:r w:rsidRPr="00BC22C6">
        <w:rPr>
          <w:rFonts w:ascii="Palatino Linotype" w:eastAsia="Palatino Linotype" w:hAnsi="Palatino Linotype" w:cs="Palatino Linotype"/>
          <w:i/>
          <w:color w:val="002060"/>
          <w:sz w:val="20"/>
        </w:rPr>
        <w:t>Journal of Open, Flexible and Distance Learning,</w:t>
      </w:r>
      <w:r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 24(2), [15–27.]. </w:t>
      </w:r>
    </w:p>
    <w:p w14:paraId="4E88F7B8" w14:textId="77777777" w:rsidR="00BC22C6" w:rsidRDefault="00BC22C6" w:rsidP="00BC22C6">
      <w:pPr>
        <w:pStyle w:val="ListParagraph"/>
      </w:pPr>
    </w:p>
    <w:p w14:paraId="3F6D36CB" w14:textId="512E1AC6" w:rsidR="00AC4956" w:rsidRPr="00BC22C6" w:rsidRDefault="004B32D0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BC22C6">
        <w:rPr>
          <w:rFonts w:ascii="Palatino Linotype" w:eastAsia="Palatino Linotype" w:hAnsi="Palatino Linotype" w:cs="Palatino Linotype"/>
          <w:color w:val="002060"/>
          <w:sz w:val="20"/>
        </w:rPr>
        <w:t>Themelis. (2021).</w:t>
      </w:r>
      <w:r w:rsidR="002A31DF"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  <w:r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Networked learning </w:t>
      </w:r>
      <w:r w:rsidR="002A31DF"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is </w:t>
      </w:r>
      <w:r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mirrored in epistemologies (Logos for Episteme). Networked Learning Editorial Collective (NLEC)., Gourlay, L., Rodríguez-Illera, J.L. et al. Networked Learning in 2021: A Community Definition. </w:t>
      </w:r>
      <w:r w:rsidRPr="00BC22C6">
        <w:rPr>
          <w:rFonts w:ascii="Palatino Linotype" w:eastAsia="Palatino Linotype" w:hAnsi="Palatino Linotype" w:cs="Palatino Linotype"/>
          <w:i/>
          <w:color w:val="002060"/>
          <w:sz w:val="20"/>
        </w:rPr>
        <w:t>Postdigit</w:t>
      </w:r>
      <w:r w:rsidR="002A31DF" w:rsidRPr="00BC22C6">
        <w:rPr>
          <w:rFonts w:ascii="Palatino Linotype" w:eastAsia="Palatino Linotype" w:hAnsi="Palatino Linotype" w:cs="Palatino Linotype"/>
          <w:i/>
          <w:color w:val="002060"/>
          <w:sz w:val="20"/>
        </w:rPr>
        <w:t>al</w:t>
      </w:r>
      <w:r w:rsidRPr="00BC22C6">
        <w:rPr>
          <w:rFonts w:ascii="Palatino Linotype" w:eastAsia="Palatino Linotype" w:hAnsi="Palatino Linotype" w:cs="Palatino Linotype"/>
          <w:i/>
          <w:color w:val="002060"/>
          <w:sz w:val="20"/>
        </w:rPr>
        <w:t xml:space="preserve"> Sci Educ</w:t>
      </w:r>
      <w:r w:rsidRPr="00BC22C6">
        <w:rPr>
          <w:rFonts w:ascii="Palatino Linotype" w:eastAsia="Palatino Linotype" w:hAnsi="Palatino Linotype" w:cs="Palatino Linotype"/>
          <w:color w:val="002060"/>
          <w:sz w:val="20"/>
        </w:rPr>
        <w:t xml:space="preserve"> 3, 326–369 (2021). https://doi.org/10.1007/s42438-021-00222-y </w:t>
      </w:r>
    </w:p>
    <w:p w14:paraId="74F8BB29" w14:textId="77777777" w:rsidR="00BC22C6" w:rsidRDefault="00BC22C6" w:rsidP="00BC22C6">
      <w:pPr>
        <w:pStyle w:val="ListParagraph"/>
      </w:pPr>
    </w:p>
    <w:p w14:paraId="1FAE63A8" w14:textId="0C6D490D" w:rsidR="00AC4956" w:rsidRPr="00BC22C6" w:rsidRDefault="004B32D0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bookmarkStart w:id="0" w:name="_Hlk105851832"/>
      <w:r w:rsidRPr="00BC22C6">
        <w:rPr>
          <w:rFonts w:ascii="Palatino Linotype" w:eastAsia="Palatino Linotype" w:hAnsi="Palatino Linotype" w:cs="Palatino Linotype"/>
          <w:color w:val="1F4E79"/>
          <w:sz w:val="20"/>
        </w:rPr>
        <w:t xml:space="preserve">Themelis, C., Sime, J. (2020). Comics for inclusive, technology-enhanced language learning. In: </w:t>
      </w:r>
      <w:r w:rsidRPr="00BC22C6">
        <w:rPr>
          <w:rFonts w:ascii="Palatino Linotype" w:eastAsia="Palatino Linotype" w:hAnsi="Palatino Linotype" w:cs="Palatino Linotype"/>
          <w:i/>
          <w:color w:val="1F4E79"/>
          <w:sz w:val="20"/>
        </w:rPr>
        <w:t>Digital innovations and research in language learning</w:t>
      </w:r>
      <w:r w:rsidRPr="00BC22C6">
        <w:rPr>
          <w:rFonts w:ascii="Palatino Linotype" w:eastAsia="Palatino Linotype" w:hAnsi="Palatino Linotype" w:cs="Palatino Linotype"/>
          <w:color w:val="1F4E79"/>
          <w:sz w:val="20"/>
        </w:rPr>
        <w:t xml:space="preserve">. Faversham, UK: IATEFL p. 93-114. 22 p. </w:t>
      </w:r>
    </w:p>
    <w:p w14:paraId="0B692E00" w14:textId="77777777" w:rsidR="00BC22C6" w:rsidRDefault="00BC22C6" w:rsidP="00BC22C6">
      <w:pPr>
        <w:pStyle w:val="ListParagraph"/>
      </w:pPr>
    </w:p>
    <w:bookmarkEnd w:id="0"/>
    <w:p w14:paraId="0031F70E" w14:textId="5D700302" w:rsidR="00AC4956" w:rsidRPr="00BC22C6" w:rsidRDefault="00664FB6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BC22C6">
        <w:rPr>
          <w:rFonts w:ascii="Palatino Linotype" w:eastAsia="Palatino Linotype" w:hAnsi="Palatino Linotype" w:cs="Palatino Linotype"/>
          <w:color w:val="1F4E79"/>
          <w:sz w:val="20"/>
        </w:rPr>
        <w:t xml:space="preserve">MacKenzie, A; Bacalja, A; Annamali, D; Panaretou, A; Girme, P; Cutajar, M; Abegglen, S; ... Gourlay, L; Themelis, C.+ view all </w:t>
      </w:r>
      <w:r w:rsidRPr="00BC22C6">
        <w:rPr>
          <w:rFonts w:ascii="Palatino Linotype" w:eastAsia="Palatino Linotype" w:hAnsi="Palatino Linotype" w:cs="Palatino Linotype"/>
          <w:color w:val="1F4E79"/>
          <w:sz w:val="20"/>
        </w:rPr>
        <w:lastRenderedPageBreak/>
        <w:t xml:space="preserve">(2021) Dissolving the Dichotomies Between Online and Campus-Based Teaching: a Collective Response to The Manifesto for Teaching Online (Bayne et al. 2020). Postdigital Science and Education 10.1007/s42438-021-00259-z. </w:t>
      </w:r>
    </w:p>
    <w:p w14:paraId="33655F6B" w14:textId="77777777" w:rsidR="00BC22C6" w:rsidRDefault="00BC22C6" w:rsidP="00BC22C6">
      <w:pPr>
        <w:pStyle w:val="ListParagraph"/>
      </w:pPr>
    </w:p>
    <w:p w14:paraId="2B19EE5C" w14:textId="498F1B26" w:rsidR="00990980" w:rsidRPr="0038789C" w:rsidRDefault="00990980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BC22C6">
        <w:rPr>
          <w:rFonts w:ascii="Palatino Linotype" w:hAnsi="Palatino Linotype"/>
          <w:color w:val="1F3864" w:themeColor="accent1" w:themeShade="80"/>
        </w:rPr>
        <w:t>Networked Learning Editorial Collective (NLEC)., Gourlay, L., Rodríguez-Illera, J.L.Themelis,C. et al. Networked Learning in 2021: A Community Definition. Postdigit</w:t>
      </w:r>
      <w:r w:rsidR="00BC22C6">
        <w:rPr>
          <w:rFonts w:ascii="Palatino Linotype" w:hAnsi="Palatino Linotype"/>
          <w:color w:val="1F3864" w:themeColor="accent1" w:themeShade="80"/>
        </w:rPr>
        <w:t>al</w:t>
      </w:r>
      <w:r w:rsidRPr="00BC22C6">
        <w:rPr>
          <w:rFonts w:ascii="Palatino Linotype" w:hAnsi="Palatino Linotype"/>
          <w:color w:val="1F3864" w:themeColor="accent1" w:themeShade="80"/>
        </w:rPr>
        <w:t xml:space="preserve"> Sci Educ 3, 326–369 (2021). </w:t>
      </w:r>
      <w:hyperlink r:id="rId275" w:history="1">
        <w:r w:rsidR="009E5778" w:rsidRPr="00BC22C6">
          <w:rPr>
            <w:rStyle w:val="Hyperlink"/>
            <w:rFonts w:ascii="Palatino Linotype" w:hAnsi="Palatino Linotype"/>
            <w:color w:val="1F3864" w:themeColor="accent1" w:themeShade="80"/>
          </w:rPr>
          <w:t>https://doi.org/10.1007/s42438-021-00222-y</w:t>
        </w:r>
      </w:hyperlink>
      <w:r w:rsidRPr="00BC22C6">
        <w:rPr>
          <w:rFonts w:ascii="Palatino Linotype" w:hAnsi="Palatino Linotype"/>
          <w:color w:val="1F3864" w:themeColor="accent1" w:themeShade="80"/>
        </w:rPr>
        <w:t>.</w:t>
      </w:r>
    </w:p>
    <w:p w14:paraId="3CF4F2F4" w14:textId="77777777" w:rsidR="0038789C" w:rsidRDefault="0038789C" w:rsidP="0038789C">
      <w:pPr>
        <w:pStyle w:val="ListParagraph"/>
      </w:pPr>
    </w:p>
    <w:p w14:paraId="3E8713FB" w14:textId="77777777" w:rsidR="0038789C" w:rsidRPr="0038789C" w:rsidRDefault="0038789C" w:rsidP="0038789C">
      <w:pPr>
        <w:pStyle w:val="tidsskriftpubl"/>
        <w:numPr>
          <w:ilvl w:val="0"/>
          <w:numId w:val="12"/>
        </w:numPr>
        <w:shd w:val="clear" w:color="auto" w:fill="FFFFFF"/>
        <w:spacing w:line="312" w:lineRule="atLeast"/>
        <w:rPr>
          <w:rFonts w:ascii="Palatino Linotype" w:hAnsi="Palatino Linotype" w:cs="Open Sans"/>
          <w:color w:val="1F3864" w:themeColor="accent1" w:themeShade="80"/>
          <w:sz w:val="22"/>
          <w:szCs w:val="22"/>
        </w:rPr>
      </w:pPr>
      <w:r w:rsidRPr="0038789C">
        <w:rPr>
          <w:rStyle w:val="author"/>
          <w:rFonts w:ascii="Palatino Linotype" w:hAnsi="Palatino Linotype" w:cs="Open Sans"/>
          <w:color w:val="1F3864" w:themeColor="accent1" w:themeShade="80"/>
          <w:sz w:val="22"/>
          <w:szCs w:val="22"/>
        </w:rPr>
        <w:t>MacKenzie, Alison; Bacalja, Alexander; Annamali, Devisakti; Panaretou, Argyro; Girme, Prajakta; Cutajar, Maria; Abegglen, Sandra; Evens, Marshall; Neuhaus, Fabian; Wilson, Kylie; Psarikidou, Katerina; Koole, Marguerite; Hrastinski, Stefan; Sturm, Sean; Adachi, Chie; Schnaider, Karoline; Bozkurt, Aras; Rapanta, Chrysi; Themeli, Chrysoula; Thestrup, Klaus; Gislev, Tom; Örtegren, Alex; Costello, Eamon; Dishon, Gideon; Hoechsmann, Michael; Bucio, Jackeline; Vadillo, Guadalupe; Sánchez-Mendiola, Melchor; Goetz, Greta; Gusso, Helder Lima; Arantes, Janine Aldous; Kishore, Pallavi; Lodahl, Mikkel; Suoranta, Juha; Markauskaite, Lina; Mörtsell, Sara; O'Reilly, Tanya; Reed, Jack; Bhatt, Ibrar; Brown, Cheryl; MacCallum, Kathryn; Ackermann, Cecile; Alexander, Carolyn; Payne, Ameena Leah; Bennett, Rebecca; Stone, Cathy; Collier, Amy; Lohnes Watulak, Sarah; Jandrić, Petar; Peters, Michael A.; Gourlay, Lesley. </w:t>
      </w:r>
      <w:r w:rsidRPr="0038789C">
        <w:rPr>
          <w:rStyle w:val="year"/>
          <w:rFonts w:ascii="Palatino Linotype" w:hAnsi="Palatino Linotype" w:cs="Open Sans"/>
          <w:color w:val="1F3864" w:themeColor="accent1" w:themeShade="80"/>
          <w:sz w:val="22"/>
          <w:szCs w:val="22"/>
        </w:rPr>
        <w:t>(2021)</w:t>
      </w:r>
      <w:r w:rsidRPr="0038789C">
        <w:rPr>
          <w:rFonts w:ascii="Palatino Linotype" w:hAnsi="Palatino Linotype" w:cs="Open Sans"/>
          <w:color w:val="1F3864" w:themeColor="accent1" w:themeShade="80"/>
          <w:sz w:val="22"/>
          <w:szCs w:val="22"/>
        </w:rPr>
        <w:t> </w:t>
      </w:r>
      <w:hyperlink r:id="rId276" w:tgtFrame="_blank" w:history="1">
        <w:r w:rsidRPr="0038789C">
          <w:rPr>
            <w:rStyle w:val="Hyperlink"/>
            <w:rFonts w:ascii="Palatino Linotype" w:hAnsi="Palatino Linotype" w:cs="Open Sans"/>
            <w:color w:val="1F3864" w:themeColor="accent1" w:themeShade="80"/>
            <w:sz w:val="22"/>
            <w:szCs w:val="22"/>
          </w:rPr>
          <w:t>Dissolving the Dichotomies Between Online and Campus-Based Teaching: a Collective Response to The Manifesto for Teaching Online (Bayne et al. 2020).</w:t>
        </w:r>
      </w:hyperlink>
      <w:r w:rsidRPr="0038789C">
        <w:rPr>
          <w:rFonts w:ascii="Palatino Linotype" w:hAnsi="Palatino Linotype" w:cs="Open Sans"/>
          <w:color w:val="1F3864" w:themeColor="accent1" w:themeShade="80"/>
          <w:sz w:val="22"/>
          <w:szCs w:val="22"/>
        </w:rPr>
        <w:t> </w:t>
      </w:r>
      <w:hyperlink r:id="rId277" w:tgtFrame="_blank" w:history="1">
        <w:r w:rsidRPr="0038789C">
          <w:rPr>
            <w:rStyle w:val="Hyperlink"/>
            <w:rFonts w:ascii="Palatino Linotype" w:hAnsi="Palatino Linotype" w:cs="Open Sans"/>
            <w:i/>
            <w:iCs/>
            <w:color w:val="1F3864" w:themeColor="accent1" w:themeShade="80"/>
            <w:sz w:val="22"/>
            <w:szCs w:val="22"/>
          </w:rPr>
          <w:t>Postdigital Science and Education.</w:t>
        </w:r>
      </w:hyperlink>
      <w:r w:rsidRPr="0038789C">
        <w:rPr>
          <w:rFonts w:ascii="Palatino Linotype" w:hAnsi="Palatino Linotype" w:cs="Open Sans"/>
          <w:color w:val="1F3864" w:themeColor="accent1" w:themeShade="80"/>
          <w:sz w:val="22"/>
          <w:szCs w:val="22"/>
        </w:rPr>
        <w:t> </w:t>
      </w:r>
      <w:r w:rsidRPr="0038789C">
        <w:rPr>
          <w:rStyle w:val="description"/>
          <w:rFonts w:ascii="Palatino Linotype" w:hAnsi="Palatino Linotype" w:cs="Open Sans"/>
          <w:color w:val="1F3864" w:themeColor="accent1" w:themeShade="80"/>
          <w:sz w:val="22"/>
          <w:szCs w:val="22"/>
        </w:rPr>
        <w:t>vol. 4.</w:t>
      </w:r>
    </w:p>
    <w:p w14:paraId="12114E49" w14:textId="77777777" w:rsidR="0038789C" w:rsidRPr="00BC22C6" w:rsidRDefault="0038789C" w:rsidP="0038789C">
      <w:pPr>
        <w:spacing w:after="28" w:line="250" w:lineRule="auto"/>
        <w:ind w:left="2875"/>
        <w:jc w:val="both"/>
      </w:pPr>
    </w:p>
    <w:p w14:paraId="3C4BE6A1" w14:textId="77777777" w:rsidR="00BC22C6" w:rsidRDefault="00BC22C6" w:rsidP="00BC22C6">
      <w:pPr>
        <w:pStyle w:val="ListParagraph"/>
      </w:pPr>
    </w:p>
    <w:p w14:paraId="429F3FFB" w14:textId="42AF2743" w:rsidR="009E5778" w:rsidRPr="00BC22C6" w:rsidRDefault="009E5778" w:rsidP="00BC22C6">
      <w:pPr>
        <w:pStyle w:val="ListParagraph"/>
        <w:numPr>
          <w:ilvl w:val="0"/>
          <w:numId w:val="12"/>
        </w:numPr>
        <w:spacing w:after="28" w:line="250" w:lineRule="auto"/>
        <w:jc w:val="both"/>
      </w:pPr>
      <w:r w:rsidRPr="00BC22C6">
        <w:rPr>
          <w:rFonts w:ascii="Palatino Linotype" w:hAnsi="Palatino Linotype"/>
          <w:color w:val="1F3864" w:themeColor="accent1" w:themeShade="80"/>
        </w:rPr>
        <w:t>Themelis,</w:t>
      </w:r>
      <w:r w:rsidR="00BC22C6">
        <w:rPr>
          <w:rFonts w:ascii="Palatino Linotype" w:hAnsi="Palatino Linotype"/>
          <w:color w:val="1F3864" w:themeColor="accent1" w:themeShade="80"/>
        </w:rPr>
        <w:t xml:space="preserve"> </w:t>
      </w:r>
      <w:r w:rsidRPr="00BC22C6">
        <w:rPr>
          <w:rFonts w:ascii="Palatino Linotype" w:hAnsi="Palatino Linotype"/>
          <w:color w:val="1F3864" w:themeColor="accent1" w:themeShade="80"/>
        </w:rPr>
        <w:t>C. Sime, J-A. Thornberg, R (2022). Informed Grounded Theory: A symbiosis of philosophy, methodology, and art. Scandinavian journal of educational research. (In press).</w:t>
      </w:r>
    </w:p>
    <w:p w14:paraId="0D4E6FFA" w14:textId="152A7E46" w:rsidR="009E5778" w:rsidRPr="002A31DF" w:rsidRDefault="009E5778">
      <w:pPr>
        <w:spacing w:after="0"/>
        <w:ind w:left="1810"/>
        <w:rPr>
          <w:rFonts w:ascii="Palatino Linotype" w:hAnsi="Palatino Linotype"/>
          <w:color w:val="1F3864" w:themeColor="accent1" w:themeShade="80"/>
        </w:rPr>
      </w:pPr>
    </w:p>
    <w:p w14:paraId="1A3AFC9A" w14:textId="57B004F7" w:rsidR="009E5778" w:rsidRDefault="009E5778">
      <w:pPr>
        <w:spacing w:after="0"/>
        <w:ind w:left="1810"/>
      </w:pPr>
    </w:p>
    <w:p w14:paraId="17DF9174" w14:textId="77777777" w:rsidR="00AC4956" w:rsidRDefault="004B32D0">
      <w:pPr>
        <w:spacing w:after="0"/>
        <w:ind w:left="1810"/>
      </w:pPr>
      <w:r>
        <w:rPr>
          <w:rFonts w:ascii="Palatino Linotype" w:eastAsia="Palatino Linotype" w:hAnsi="Palatino Linotype" w:cs="Palatino Linotype"/>
          <w:color w:val="1F4E79"/>
          <w:sz w:val="20"/>
        </w:rPr>
        <w:t xml:space="preserve"> </w:t>
      </w:r>
    </w:p>
    <w:p w14:paraId="76DBDFE9" w14:textId="77777777" w:rsidR="00AC4956" w:rsidRDefault="004B32D0">
      <w:pPr>
        <w:spacing w:after="0"/>
        <w:ind w:left="2530"/>
      </w:pPr>
      <w:r>
        <w:rPr>
          <w:rFonts w:ascii="Palatino Linotype" w:eastAsia="Palatino Linotype" w:hAnsi="Palatino Linotype" w:cs="Palatino Linotype"/>
          <w:color w:val="1F4E79"/>
          <w:sz w:val="20"/>
        </w:rPr>
        <w:t xml:space="preserve">  </w:t>
      </w:r>
    </w:p>
    <w:p w14:paraId="6C29F4DE" w14:textId="77777777" w:rsidR="00AC4956" w:rsidRDefault="004B32D0">
      <w:pPr>
        <w:spacing w:after="0"/>
        <w:ind w:left="1810"/>
      </w:pPr>
      <w:r>
        <w:rPr>
          <w:rFonts w:ascii="Palatino Linotype" w:eastAsia="Palatino Linotype" w:hAnsi="Palatino Linotype" w:cs="Palatino Linotype"/>
          <w:color w:val="002060"/>
          <w:sz w:val="20"/>
        </w:rPr>
        <w:lastRenderedPageBreak/>
        <w:t xml:space="preserve"> </w:t>
      </w:r>
      <w:r>
        <w:rPr>
          <w:rFonts w:ascii="Palatino Linotype" w:eastAsia="Palatino Linotype" w:hAnsi="Palatino Linotype" w:cs="Palatino Linotype"/>
          <w:color w:val="002060"/>
          <w:sz w:val="20"/>
        </w:rPr>
        <w:tab/>
        <w:t xml:space="preserve"> </w:t>
      </w:r>
    </w:p>
    <w:p w14:paraId="15BE096D" w14:textId="03D15E61" w:rsidR="00AC4956" w:rsidRDefault="00AC4956">
      <w:pPr>
        <w:spacing w:after="216"/>
        <w:ind w:left="1810"/>
      </w:pPr>
    </w:p>
    <w:p w14:paraId="367C5904" w14:textId="77777777" w:rsidR="00AC4956" w:rsidRDefault="004B32D0">
      <w:pPr>
        <w:spacing w:after="0"/>
        <w:ind w:left="1810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</w:t>
      </w:r>
    </w:p>
    <w:p w14:paraId="5B6FADB1" w14:textId="77777777" w:rsidR="00AC4956" w:rsidRDefault="004B32D0">
      <w:pPr>
        <w:spacing w:after="221"/>
        <w:ind w:left="1810"/>
      </w:pPr>
      <w:r>
        <w:rPr>
          <w:rFonts w:ascii="Palatino Linotype" w:eastAsia="Palatino Linotype" w:hAnsi="Palatino Linotype" w:cs="Palatino Linotype"/>
          <w:color w:val="002060"/>
          <w:sz w:val="20"/>
        </w:rPr>
        <w:t xml:space="preserve">          </w:t>
      </w:r>
    </w:p>
    <w:p w14:paraId="25EF356B" w14:textId="77777777" w:rsidR="00AC4956" w:rsidRDefault="004B32D0">
      <w:pPr>
        <w:spacing w:after="0"/>
        <w:ind w:left="420"/>
      </w:pPr>
      <w:r>
        <w:rPr>
          <w:rFonts w:ascii="Palatino Linotype" w:eastAsia="Palatino Linotype" w:hAnsi="Palatino Linotype" w:cs="Palatino Linotype"/>
          <w:color w:val="002060"/>
        </w:rPr>
        <w:t xml:space="preserve"> </w:t>
      </w:r>
    </w:p>
    <w:p w14:paraId="64E123B5" w14:textId="77777777" w:rsidR="00AC4956" w:rsidRDefault="004B32D0">
      <w:pPr>
        <w:spacing w:after="0"/>
        <w:ind w:left="420"/>
      </w:pPr>
      <w:r>
        <w:rPr>
          <w:rFonts w:ascii="Palatino Linotype" w:eastAsia="Palatino Linotype" w:hAnsi="Palatino Linotype" w:cs="Palatino Linotype"/>
          <w:color w:val="002060"/>
        </w:rPr>
        <w:t xml:space="preserve"> </w:t>
      </w:r>
    </w:p>
    <w:sectPr w:rsidR="00AC4956">
      <w:footerReference w:type="even" r:id="rId278"/>
      <w:footerReference w:type="default" r:id="rId279"/>
      <w:footerReference w:type="first" r:id="rId280"/>
      <w:pgSz w:w="11906" w:h="16838"/>
      <w:pgMar w:top="1440" w:right="1186" w:bottom="1900" w:left="1642" w:header="720" w:footer="1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7DC4" w14:textId="77777777" w:rsidR="00A263D8" w:rsidRDefault="00A263D8">
      <w:pPr>
        <w:spacing w:after="0" w:line="240" w:lineRule="auto"/>
      </w:pPr>
      <w:r>
        <w:separator/>
      </w:r>
    </w:p>
  </w:endnote>
  <w:endnote w:type="continuationSeparator" w:id="0">
    <w:p w14:paraId="1DD451AC" w14:textId="77777777" w:rsidR="00A263D8" w:rsidRDefault="00A2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596" w14:textId="77777777" w:rsidR="00AC4956" w:rsidRDefault="004B32D0">
    <w:pPr>
      <w:spacing w:after="0"/>
      <w:ind w:left="3608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9C6A" w14:textId="77777777" w:rsidR="00AC4956" w:rsidRDefault="004B32D0">
    <w:pPr>
      <w:spacing w:after="0"/>
      <w:ind w:left="3608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6C46" w14:textId="77777777" w:rsidR="00AC4956" w:rsidRDefault="004B32D0">
    <w:pPr>
      <w:spacing w:after="0"/>
      <w:ind w:left="3608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88A1" w14:textId="77777777" w:rsidR="00A263D8" w:rsidRDefault="00A263D8">
      <w:pPr>
        <w:spacing w:after="0" w:line="240" w:lineRule="auto"/>
      </w:pPr>
      <w:r>
        <w:separator/>
      </w:r>
    </w:p>
  </w:footnote>
  <w:footnote w:type="continuationSeparator" w:id="0">
    <w:p w14:paraId="6533B25A" w14:textId="77777777" w:rsidR="00A263D8" w:rsidRDefault="00A2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E4F"/>
      </v:shape>
    </w:pict>
  </w:numPicBullet>
  <w:abstractNum w:abstractNumId="0" w15:restartNumberingAfterBreak="0">
    <w:nsid w:val="007253DB"/>
    <w:multiLevelType w:val="multilevel"/>
    <w:tmpl w:val="9A1C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1210"/>
    <w:multiLevelType w:val="hybridMultilevel"/>
    <w:tmpl w:val="57D850AA"/>
    <w:lvl w:ilvl="0" w:tplc="FE5E1E7C">
      <w:start w:val="1"/>
      <w:numFmt w:val="bullet"/>
      <w:lvlText w:val="▪"/>
      <w:lvlJc w:val="left"/>
      <w:pPr>
        <w:ind w:left="251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CEB87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00342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295D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F499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5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2C7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FAE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A9AE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A0A13"/>
    <w:multiLevelType w:val="hybridMultilevel"/>
    <w:tmpl w:val="5C02258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3" w15:restartNumberingAfterBreak="0">
    <w:nsid w:val="117444D0"/>
    <w:multiLevelType w:val="hybridMultilevel"/>
    <w:tmpl w:val="50C8969A"/>
    <w:lvl w:ilvl="0" w:tplc="08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4" w15:restartNumberingAfterBreak="0">
    <w:nsid w:val="28405EC8"/>
    <w:multiLevelType w:val="hybridMultilevel"/>
    <w:tmpl w:val="E38E561C"/>
    <w:lvl w:ilvl="0" w:tplc="08090007">
      <w:start w:val="1"/>
      <w:numFmt w:val="bullet"/>
      <w:lvlText w:val=""/>
      <w:lvlPicBulletId w:val="0"/>
      <w:lvlJc w:val="left"/>
      <w:pPr>
        <w:ind w:left="2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5" w15:restartNumberingAfterBreak="0">
    <w:nsid w:val="2E1345AC"/>
    <w:multiLevelType w:val="hybridMultilevel"/>
    <w:tmpl w:val="42F2C780"/>
    <w:lvl w:ilvl="0" w:tplc="00287322">
      <w:start w:val="500"/>
      <w:numFmt w:val="upperRoman"/>
      <w:pStyle w:val="Heading1"/>
      <w:lvlText w:val="%1"/>
      <w:lvlJc w:val="left"/>
      <w:pPr>
        <w:ind w:left="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2"/>
        <w:szCs w:val="22"/>
        <w:u w:val="single" w:color="0000FF"/>
        <w:bdr w:val="none" w:sz="0" w:space="0" w:color="auto"/>
        <w:shd w:val="clear" w:color="auto" w:fill="auto"/>
        <w:vertAlign w:val="baseline"/>
      </w:rPr>
    </w:lvl>
    <w:lvl w:ilvl="1" w:tplc="69647EB6">
      <w:start w:val="1"/>
      <w:numFmt w:val="lowerLetter"/>
      <w:lvlText w:val="%2"/>
      <w:lvlJc w:val="left"/>
      <w:pPr>
        <w:ind w:left="109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2"/>
        <w:szCs w:val="22"/>
        <w:u w:val="single" w:color="0000FF"/>
        <w:bdr w:val="none" w:sz="0" w:space="0" w:color="auto"/>
        <w:shd w:val="clear" w:color="auto" w:fill="auto"/>
        <w:vertAlign w:val="baseline"/>
      </w:rPr>
    </w:lvl>
    <w:lvl w:ilvl="2" w:tplc="93D27330">
      <w:start w:val="1"/>
      <w:numFmt w:val="lowerRoman"/>
      <w:lvlText w:val="%3"/>
      <w:lvlJc w:val="left"/>
      <w:pPr>
        <w:ind w:left="181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2"/>
        <w:szCs w:val="22"/>
        <w:u w:val="single" w:color="0000FF"/>
        <w:bdr w:val="none" w:sz="0" w:space="0" w:color="auto"/>
        <w:shd w:val="clear" w:color="auto" w:fill="auto"/>
        <w:vertAlign w:val="baseline"/>
      </w:rPr>
    </w:lvl>
    <w:lvl w:ilvl="3" w:tplc="70423078">
      <w:start w:val="1"/>
      <w:numFmt w:val="decimal"/>
      <w:lvlText w:val="%4"/>
      <w:lvlJc w:val="left"/>
      <w:pPr>
        <w:ind w:left="253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2"/>
        <w:szCs w:val="22"/>
        <w:u w:val="single" w:color="0000FF"/>
        <w:bdr w:val="none" w:sz="0" w:space="0" w:color="auto"/>
        <w:shd w:val="clear" w:color="auto" w:fill="auto"/>
        <w:vertAlign w:val="baseline"/>
      </w:rPr>
    </w:lvl>
    <w:lvl w:ilvl="4" w:tplc="BD74A854">
      <w:start w:val="1"/>
      <w:numFmt w:val="lowerLetter"/>
      <w:lvlText w:val="%5"/>
      <w:lvlJc w:val="left"/>
      <w:pPr>
        <w:ind w:left="325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2"/>
        <w:szCs w:val="22"/>
        <w:u w:val="single" w:color="0000FF"/>
        <w:bdr w:val="none" w:sz="0" w:space="0" w:color="auto"/>
        <w:shd w:val="clear" w:color="auto" w:fill="auto"/>
        <w:vertAlign w:val="baseline"/>
      </w:rPr>
    </w:lvl>
    <w:lvl w:ilvl="5" w:tplc="0AE446B8">
      <w:start w:val="1"/>
      <w:numFmt w:val="lowerRoman"/>
      <w:lvlText w:val="%6"/>
      <w:lvlJc w:val="left"/>
      <w:pPr>
        <w:ind w:left="397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2"/>
        <w:szCs w:val="22"/>
        <w:u w:val="single" w:color="0000FF"/>
        <w:bdr w:val="none" w:sz="0" w:space="0" w:color="auto"/>
        <w:shd w:val="clear" w:color="auto" w:fill="auto"/>
        <w:vertAlign w:val="baseline"/>
      </w:rPr>
    </w:lvl>
    <w:lvl w:ilvl="6" w:tplc="94CCC8D4">
      <w:start w:val="1"/>
      <w:numFmt w:val="decimal"/>
      <w:lvlText w:val="%7"/>
      <w:lvlJc w:val="left"/>
      <w:pPr>
        <w:ind w:left="469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2"/>
        <w:szCs w:val="22"/>
        <w:u w:val="single" w:color="0000FF"/>
        <w:bdr w:val="none" w:sz="0" w:space="0" w:color="auto"/>
        <w:shd w:val="clear" w:color="auto" w:fill="auto"/>
        <w:vertAlign w:val="baseline"/>
      </w:rPr>
    </w:lvl>
    <w:lvl w:ilvl="7" w:tplc="026EB68E">
      <w:start w:val="1"/>
      <w:numFmt w:val="lowerLetter"/>
      <w:lvlText w:val="%8"/>
      <w:lvlJc w:val="left"/>
      <w:pPr>
        <w:ind w:left="541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2"/>
        <w:szCs w:val="22"/>
        <w:u w:val="single" w:color="0000FF"/>
        <w:bdr w:val="none" w:sz="0" w:space="0" w:color="auto"/>
        <w:shd w:val="clear" w:color="auto" w:fill="auto"/>
        <w:vertAlign w:val="baseline"/>
      </w:rPr>
    </w:lvl>
    <w:lvl w:ilvl="8" w:tplc="E23460E4">
      <w:start w:val="1"/>
      <w:numFmt w:val="lowerRoman"/>
      <w:lvlText w:val="%9"/>
      <w:lvlJc w:val="left"/>
      <w:pPr>
        <w:ind w:left="613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FF"/>
        <w:sz w:val="22"/>
        <w:szCs w:val="22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A03657"/>
    <w:multiLevelType w:val="hybridMultilevel"/>
    <w:tmpl w:val="AF609B34"/>
    <w:lvl w:ilvl="0" w:tplc="C14ACF28">
      <w:start w:val="1"/>
      <w:numFmt w:val="bullet"/>
      <w:lvlText w:val="▪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226FFA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3686FE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FC61F64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F86286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C026C0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FF8A95E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D2E04E8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BC93B0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D73BB7"/>
    <w:multiLevelType w:val="hybridMultilevel"/>
    <w:tmpl w:val="236C67EE"/>
    <w:lvl w:ilvl="0" w:tplc="0809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8" w15:restartNumberingAfterBreak="0">
    <w:nsid w:val="46670EE3"/>
    <w:multiLevelType w:val="hybridMultilevel"/>
    <w:tmpl w:val="AC9A27E8"/>
    <w:lvl w:ilvl="0" w:tplc="0809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9" w15:restartNumberingAfterBreak="0">
    <w:nsid w:val="5C6E305B"/>
    <w:multiLevelType w:val="hybridMultilevel"/>
    <w:tmpl w:val="92C661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52995"/>
    <w:multiLevelType w:val="hybridMultilevel"/>
    <w:tmpl w:val="81529294"/>
    <w:lvl w:ilvl="0" w:tplc="08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0" w:hanging="360"/>
      </w:pPr>
      <w:rPr>
        <w:rFonts w:ascii="Wingdings" w:hAnsi="Wingdings" w:hint="default"/>
      </w:rPr>
    </w:lvl>
  </w:abstractNum>
  <w:abstractNum w:abstractNumId="11" w15:restartNumberingAfterBreak="0">
    <w:nsid w:val="6FF83F99"/>
    <w:multiLevelType w:val="hybridMultilevel"/>
    <w:tmpl w:val="21EE3450"/>
    <w:lvl w:ilvl="0" w:tplc="4334A82A">
      <w:start w:val="1"/>
      <w:numFmt w:val="bullet"/>
      <w:lvlText w:val="▪"/>
      <w:lvlJc w:val="left"/>
      <w:pPr>
        <w:ind w:left="251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CCF12">
      <w:start w:val="1"/>
      <w:numFmt w:val="bullet"/>
      <w:lvlText w:val="o"/>
      <w:lvlJc w:val="left"/>
      <w:pPr>
        <w:ind w:left="161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4E598">
      <w:start w:val="1"/>
      <w:numFmt w:val="bullet"/>
      <w:lvlText w:val="▪"/>
      <w:lvlJc w:val="left"/>
      <w:pPr>
        <w:ind w:left="233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B8A2FC">
      <w:start w:val="1"/>
      <w:numFmt w:val="bullet"/>
      <w:lvlText w:val="•"/>
      <w:lvlJc w:val="left"/>
      <w:pPr>
        <w:ind w:left="305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BAD6">
      <w:start w:val="1"/>
      <w:numFmt w:val="bullet"/>
      <w:lvlText w:val="o"/>
      <w:lvlJc w:val="left"/>
      <w:pPr>
        <w:ind w:left="377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C0254">
      <w:start w:val="1"/>
      <w:numFmt w:val="bullet"/>
      <w:lvlText w:val="▪"/>
      <w:lvlJc w:val="left"/>
      <w:pPr>
        <w:ind w:left="449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A2018">
      <w:start w:val="1"/>
      <w:numFmt w:val="bullet"/>
      <w:lvlText w:val="•"/>
      <w:lvlJc w:val="left"/>
      <w:pPr>
        <w:ind w:left="521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CEF57E">
      <w:start w:val="1"/>
      <w:numFmt w:val="bullet"/>
      <w:lvlText w:val="o"/>
      <w:lvlJc w:val="left"/>
      <w:pPr>
        <w:ind w:left="593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82C36">
      <w:start w:val="1"/>
      <w:numFmt w:val="bullet"/>
      <w:lvlText w:val="▪"/>
      <w:lvlJc w:val="left"/>
      <w:pPr>
        <w:ind w:left="665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C64CB0"/>
    <w:multiLevelType w:val="hybridMultilevel"/>
    <w:tmpl w:val="8B48E7B0"/>
    <w:lvl w:ilvl="0" w:tplc="F064B714">
      <w:start w:val="1"/>
      <w:numFmt w:val="bullet"/>
      <w:lvlText w:val="▪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E5804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96460C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26F70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3642BE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203D1E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AC768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5A96F8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D41168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xMjQ2NLYwNTAxNTBV0lEKTi0uzszPAykwrgUAUWEJfiwAAAA="/>
  </w:docVars>
  <w:rsids>
    <w:rsidRoot w:val="00AC4956"/>
    <w:rsid w:val="002A31DF"/>
    <w:rsid w:val="0038789C"/>
    <w:rsid w:val="004B32D0"/>
    <w:rsid w:val="00664FB6"/>
    <w:rsid w:val="00970992"/>
    <w:rsid w:val="00990980"/>
    <w:rsid w:val="00997834"/>
    <w:rsid w:val="009E5778"/>
    <w:rsid w:val="00A263D8"/>
    <w:rsid w:val="00AC4956"/>
    <w:rsid w:val="00AF0AC8"/>
    <w:rsid w:val="00AF280C"/>
    <w:rsid w:val="00B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E0BE"/>
  <w15:docId w15:val="{E92E4F3C-1AD7-446B-8B2A-E7896BED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9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0" w:line="265" w:lineRule="auto"/>
      <w:ind w:left="24" w:hanging="10"/>
      <w:outlineLvl w:val="0"/>
    </w:pPr>
    <w:rPr>
      <w:rFonts w:ascii="Palatino Linotype" w:eastAsia="Palatino Linotype" w:hAnsi="Palatino Linotype" w:cs="Palatino Linotype"/>
      <w:b/>
      <w:color w:val="0020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0" w:lineRule="auto"/>
      <w:ind w:left="430" w:hanging="10"/>
      <w:jc w:val="both"/>
      <w:outlineLvl w:val="1"/>
    </w:pPr>
    <w:rPr>
      <w:rFonts w:ascii="Palatino Linotype" w:eastAsia="Palatino Linotype" w:hAnsi="Palatino Linotype" w:cs="Palatino Linotype"/>
      <w:b/>
      <w:color w:val="0020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color w:val="002060"/>
      <w:sz w:val="20"/>
    </w:rPr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2060"/>
      <w:sz w:val="22"/>
    </w:rPr>
  </w:style>
  <w:style w:type="paragraph" w:styleId="NoSpacing">
    <w:name w:val="No Spacing"/>
    <w:uiPriority w:val="1"/>
    <w:qFormat/>
    <w:rsid w:val="0097099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70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992"/>
    <w:rPr>
      <w:color w:val="605E5C"/>
      <w:shd w:val="clear" w:color="auto" w:fill="E1DFDD"/>
    </w:rPr>
  </w:style>
  <w:style w:type="paragraph" w:customStyle="1" w:styleId="tidsskriftpubl">
    <w:name w:val="tidsskriftpubl"/>
    <w:basedOn w:val="Normal"/>
    <w:rsid w:val="0038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uthor">
    <w:name w:val="author"/>
    <w:basedOn w:val="DefaultParagraphFont"/>
    <w:rsid w:val="0038789C"/>
  </w:style>
  <w:style w:type="character" w:customStyle="1" w:styleId="year">
    <w:name w:val="year"/>
    <w:basedOn w:val="DefaultParagraphFont"/>
    <w:rsid w:val="0038789C"/>
  </w:style>
  <w:style w:type="character" w:customStyle="1" w:styleId="work-title">
    <w:name w:val="work-title"/>
    <w:basedOn w:val="DefaultParagraphFont"/>
    <w:rsid w:val="0038789C"/>
  </w:style>
  <w:style w:type="character" w:customStyle="1" w:styleId="source-title">
    <w:name w:val="source-title"/>
    <w:basedOn w:val="DefaultParagraphFont"/>
    <w:rsid w:val="0038789C"/>
  </w:style>
  <w:style w:type="character" w:customStyle="1" w:styleId="description">
    <w:name w:val="description"/>
    <w:basedOn w:val="DefaultParagraphFont"/>
    <w:rsid w:val="0038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21" Type="http://schemas.openxmlformats.org/officeDocument/2006/relationships/hyperlink" Target="https://www.digital-wellbeing.eu/" TargetMode="External"/><Relationship Id="rId42" Type="http://schemas.openxmlformats.org/officeDocument/2006/relationships/hyperlink" Target="http://www.research.lancs.ac.uk/portal/en/publications/visual-experiential-learning-in-moocs(63aba9b7-a475-483e-a60c-a0f534bf9aec).html" TargetMode="External"/><Relationship Id="rId63" Type="http://schemas.openxmlformats.org/officeDocument/2006/relationships/hyperlink" Target="http://www.research.lancs.ac.uk/portal/en/people/chryssa-themelis(f2e3cdd8-1112-4349-8e10-c3fa9858037d).html" TargetMode="External"/><Relationship Id="rId84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38" Type="http://schemas.openxmlformats.org/officeDocument/2006/relationships/hyperlink" Target="http://www.research.lancs.ac.uk/portal/en/people/julieann-sime(a2c78efe-115c-4add-b0fd-03d1730f4b01).html" TargetMode="External"/><Relationship Id="rId159" Type="http://schemas.openxmlformats.org/officeDocument/2006/relationships/hyperlink" Target="http://www.research.lancs.ac.uk/portal/en/publications/digital-wellbeing-educators(f616abf6-d722-4dfd-a8ed-0e9d238bb287).html" TargetMode="External"/><Relationship Id="rId170" Type="http://schemas.openxmlformats.org/officeDocument/2006/relationships/hyperlink" Target="http://eucen2019.web.ua.pt/wp-content/uploads/2019/06/Aveiro19_ROYO_strand1.pdf" TargetMode="External"/><Relationship Id="rId191" Type="http://schemas.openxmlformats.org/officeDocument/2006/relationships/hyperlink" Target="http://www.research.lancs.ac.uk/portal/en/people/julieann-sime(a2c78efe-115c-4add-b0fd-03d1730f4b01).html" TargetMode="External"/><Relationship Id="rId205" Type="http://schemas.openxmlformats.org/officeDocument/2006/relationships/hyperlink" Target="http://www.research.lancs.ac.uk/portal/en/publications/digital-wellbeing-educators(8c0b0412-db66-474d-9f28-56183abc99e3).html" TargetMode="External"/><Relationship Id="rId226" Type="http://schemas.openxmlformats.org/officeDocument/2006/relationships/hyperlink" Target="https://eucenstudies.files.wordpress.com/2019/12/01-a2_royo-sime-themelis-sicilia_final.pdf" TargetMode="External"/><Relationship Id="rId247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107" Type="http://schemas.openxmlformats.org/officeDocument/2006/relationships/hyperlink" Target="http://www.research.lancs.ac.uk/portal/en/people/chryssa-themelis(f2e3cdd8-1112-4349-8e10-c3fa9858037d).html" TargetMode="External"/><Relationship Id="rId268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11" Type="http://schemas.openxmlformats.org/officeDocument/2006/relationships/hyperlink" Target="https://stel.pubpub.org/cfp-visual-literacies-visual-technologies?fbclid=IwAR0auOZsggYxzmAfqtAE8YCZIE9fFn53RzAxeZa53plS3aTMci1NR0v7Nac" TargetMode="External"/><Relationship Id="rId32" Type="http://schemas.openxmlformats.org/officeDocument/2006/relationships/hyperlink" Target="http://www.research.lancs.ac.uk/portal/en/people/julieann-sime(a2c78efe-115c-4add-b0fd-03d1730f4b01).html" TargetMode="External"/><Relationship Id="rId53" Type="http://schemas.openxmlformats.org/officeDocument/2006/relationships/hyperlink" Target="http://www.research.lancs.ac.uk/portal/en/publications/visual-experiential-learning-in-moocs(63aba9b7-a475-483e-a60c-a0f534bf9aec).html" TargetMode="External"/><Relationship Id="rId74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28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49" Type="http://schemas.openxmlformats.org/officeDocument/2006/relationships/hyperlink" Target="http://www.research.lancs.ac.uk/portal/en/publications/digital-wellbeing-educators(f616abf6-d722-4dfd-a8ed-0e9d238bb287)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60" Type="http://schemas.openxmlformats.org/officeDocument/2006/relationships/hyperlink" Target="http://www.research.lancs.ac.uk/portal/en/publications/digital-wellbeing-educators(f616abf6-d722-4dfd-a8ed-0e9d238bb287).html" TargetMode="External"/><Relationship Id="rId181" Type="http://schemas.openxmlformats.org/officeDocument/2006/relationships/hyperlink" Target="http://eucen2019.web.ua.pt/wp-content/uploads/2019/06/Aveiro19_ROYO_strand1.pdf" TargetMode="External"/><Relationship Id="rId216" Type="http://schemas.openxmlformats.org/officeDocument/2006/relationships/hyperlink" Target="http://www.research.lancs.ac.uk/portal/en/publications/digital-wellbeing-educators(8c0b0412-db66-474d-9f28-56183abc99e3).html" TargetMode="External"/><Relationship Id="rId237" Type="http://schemas.openxmlformats.org/officeDocument/2006/relationships/hyperlink" Target="http://www.research.lancs.ac.uk/portal/en/people/julieann-sime(a2c78efe-115c-4add-b0fd-03d1730f4b01).html" TargetMode="External"/><Relationship Id="rId258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79" Type="http://schemas.openxmlformats.org/officeDocument/2006/relationships/footer" Target="footer2.xml"/><Relationship Id="rId22" Type="http://schemas.openxmlformats.org/officeDocument/2006/relationships/hyperlink" Target="https://www.aace.org/review/author/chryssathemelis/" TargetMode="External"/><Relationship Id="rId43" Type="http://schemas.openxmlformats.org/officeDocument/2006/relationships/hyperlink" Target="http://www.research.lancs.ac.uk/portal/en/publications/visual-experiential-learning-in-moocs(63aba9b7-a475-483e-a60c-a0f534bf9aec).html" TargetMode="External"/><Relationship Id="rId64" Type="http://schemas.openxmlformats.org/officeDocument/2006/relationships/hyperlink" Target="http://www.research.lancs.ac.uk/portal/en/people/chryssa-themelis(f2e3cdd8-1112-4349-8e10-c3fa9858037d).html" TargetMode="External"/><Relationship Id="rId118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39" Type="http://schemas.openxmlformats.org/officeDocument/2006/relationships/hyperlink" Target="http://www.research.lancs.ac.uk/portal/en/people/julieann-sime(a2c78efe-115c-4add-b0fd-03d1730f4b01).html" TargetMode="External"/><Relationship Id="rId85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50" Type="http://schemas.openxmlformats.org/officeDocument/2006/relationships/hyperlink" Target="http://www.research.lancs.ac.uk/portal/en/publications/digital-wellbeing-educators(f616abf6-d722-4dfd-a8ed-0e9d238bb287).html" TargetMode="External"/><Relationship Id="rId171" Type="http://schemas.openxmlformats.org/officeDocument/2006/relationships/hyperlink" Target="http://eucen2019.web.ua.pt/wp-content/uploads/2019/06/Aveiro19_ROYO_strand1.pdf" TargetMode="External"/><Relationship Id="rId192" Type="http://schemas.openxmlformats.org/officeDocument/2006/relationships/hyperlink" Target="http://www.research.lancs.ac.uk/portal/en/people/julieann-sime(a2c78efe-115c-4add-b0fd-03d1730f4b01).html" TargetMode="External"/><Relationship Id="rId206" Type="http://schemas.openxmlformats.org/officeDocument/2006/relationships/hyperlink" Target="http://www.research.lancs.ac.uk/portal/en/publications/digital-wellbeing-educators(8c0b0412-db66-474d-9f28-56183abc99e3).html" TargetMode="External"/><Relationship Id="rId227" Type="http://schemas.openxmlformats.org/officeDocument/2006/relationships/hyperlink" Target="https://eucenstudies.files.wordpress.com/2019/12/01-a2_royo-sime-themelis-sicilia_final.pdf" TargetMode="External"/><Relationship Id="rId248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69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12" Type="http://schemas.openxmlformats.org/officeDocument/2006/relationships/hyperlink" Target="https://stel.pubpub.org/cfp-visual-literacies-visual-technologies?fbclid=IwAR0auOZsggYxzmAfqtAE8YCZIE9fFn53RzAxeZa53plS3aTMci1NR0v7Nac" TargetMode="External"/><Relationship Id="rId33" Type="http://schemas.openxmlformats.org/officeDocument/2006/relationships/hyperlink" Target="http://www.research.lancs.ac.uk/portal/en/people/julieann-sime(a2c78efe-115c-4add-b0fd-03d1730f4b01).html" TargetMode="External"/><Relationship Id="rId108" Type="http://schemas.openxmlformats.org/officeDocument/2006/relationships/hyperlink" Target="http://www.research.lancs.ac.uk/portal/en/people/chryssa-themelis(f2e3cdd8-1112-4349-8e10-c3fa9858037d).html" TargetMode="External"/><Relationship Id="rId129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280" Type="http://schemas.openxmlformats.org/officeDocument/2006/relationships/footer" Target="footer3.xml"/><Relationship Id="rId54" Type="http://schemas.openxmlformats.org/officeDocument/2006/relationships/hyperlink" Target="http://www.research.lancs.ac.uk/portal/en/publications/visual-experiential-learning-in-moocs(63aba9b7-a475-483e-a60c-a0f534bf9aec).html" TargetMode="External"/><Relationship Id="rId75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96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40" Type="http://schemas.openxmlformats.org/officeDocument/2006/relationships/hyperlink" Target="http://www.research.lancs.ac.uk/portal/en/people/julieann-sime(a2c78efe-115c-4add-b0fd-03d1730f4b01).html" TargetMode="External"/><Relationship Id="rId161" Type="http://schemas.openxmlformats.org/officeDocument/2006/relationships/hyperlink" Target="http://www.research.lancs.ac.uk/portal/en/publications/digital-wellbeing-educators(f616abf6-d722-4dfd-a8ed-0e9d238bb287).html" TargetMode="External"/><Relationship Id="rId182" Type="http://schemas.openxmlformats.org/officeDocument/2006/relationships/hyperlink" Target="http://eucen2019.web.ua.pt/wp-content/uploads/2019/06/Aveiro19_ROYO_strand1.pdf" TargetMode="External"/><Relationship Id="rId217" Type="http://schemas.openxmlformats.org/officeDocument/2006/relationships/hyperlink" Target="http://www.research.lancs.ac.uk/portal/en/publications/digital-wellbeing-educators(8c0b0412-db66-474d-9f28-56183abc99e3)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research.lancs.ac.uk/portal/en/people/julieann-sime(a2c78efe-115c-4add-b0fd-03d1730f4b01).html" TargetMode="External"/><Relationship Id="rId259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3" Type="http://schemas.openxmlformats.org/officeDocument/2006/relationships/hyperlink" Target="https://www.aace.org/review/author/chryssathemelis/" TargetMode="External"/><Relationship Id="rId119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270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44" Type="http://schemas.openxmlformats.org/officeDocument/2006/relationships/hyperlink" Target="http://www.research.lancs.ac.uk/portal/en/publications/visual-experiential-learning-in-moocs(63aba9b7-a475-483e-a60c-a0f534bf9aec).html" TargetMode="External"/><Relationship Id="rId65" Type="http://schemas.openxmlformats.org/officeDocument/2006/relationships/hyperlink" Target="http://www.research.lancs.ac.uk/portal/en/people/chryssa-themelis(f2e3cdd8-1112-4349-8e10-c3fa9858037d).html" TargetMode="External"/><Relationship Id="rId86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30" Type="http://schemas.openxmlformats.org/officeDocument/2006/relationships/hyperlink" Target="https://altc.alt.ac.uk/2019/sessions/a-154/" TargetMode="External"/><Relationship Id="rId151" Type="http://schemas.openxmlformats.org/officeDocument/2006/relationships/hyperlink" Target="http://www.research.lancs.ac.uk/portal/en/publications/digital-wellbeing-educators(f616abf6-d722-4dfd-a8ed-0e9d238bb287).html" TargetMode="External"/><Relationship Id="rId172" Type="http://schemas.openxmlformats.org/officeDocument/2006/relationships/hyperlink" Target="http://eucen2019.web.ua.pt/wp-content/uploads/2019/06/Aveiro19_ROYO_strand1.pdf" TargetMode="External"/><Relationship Id="rId193" Type="http://schemas.openxmlformats.org/officeDocument/2006/relationships/hyperlink" Target="http://www.research.lancs.ac.uk/portal/en/people/julieann-sime(a2c78efe-115c-4add-b0fd-03d1730f4b01).html" TargetMode="External"/><Relationship Id="rId202" Type="http://schemas.openxmlformats.org/officeDocument/2006/relationships/hyperlink" Target="http://www.research.lancs.ac.uk/portal/en/people/chryssa-themelis(f2e3cdd8-1112-4349-8e10-c3fa9858037d).html" TargetMode="External"/><Relationship Id="rId207" Type="http://schemas.openxmlformats.org/officeDocument/2006/relationships/hyperlink" Target="http://www.research.lancs.ac.uk/portal/en/publications/digital-wellbeing-educators(8c0b0412-db66-474d-9f28-56183abc99e3).html" TargetMode="External"/><Relationship Id="rId223" Type="http://schemas.openxmlformats.org/officeDocument/2006/relationships/hyperlink" Target="https://eucenstudies.files.wordpress.com/2019/12/01-a2_royo-sime-themelis-sicilia_final.pdf" TargetMode="External"/><Relationship Id="rId228" Type="http://schemas.openxmlformats.org/officeDocument/2006/relationships/hyperlink" Target="https://eucenstudies.files.wordpress.com/2019/12/01-a2_royo-sime-themelis-sicilia_final.pdf" TargetMode="External"/><Relationship Id="rId244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49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13" Type="http://schemas.openxmlformats.org/officeDocument/2006/relationships/hyperlink" Target="https://viliproject.eu/" TargetMode="External"/><Relationship Id="rId18" Type="http://schemas.openxmlformats.org/officeDocument/2006/relationships/hyperlink" Target="https://www.digital-wellbeing.eu/" TargetMode="External"/><Relationship Id="rId39" Type="http://schemas.openxmlformats.org/officeDocument/2006/relationships/hyperlink" Target="http://www.research.lancs.ac.uk/portal/en/people/julieann-sime(a2c78efe-115c-4add-b0fd-03d1730f4b01).html" TargetMode="External"/><Relationship Id="rId109" Type="http://schemas.openxmlformats.org/officeDocument/2006/relationships/hyperlink" Target="http://www.research.lancs.ac.uk/portal/en/people/chryssa-themelis(f2e3cdd8-1112-4349-8e10-c3fa9858037d).html" TargetMode="External"/><Relationship Id="rId260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65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www.research.lancs.ac.uk/portal/en/people/julieann-sime(a2c78efe-115c-4add-b0fd-03d1730f4b01).html" TargetMode="External"/><Relationship Id="rId50" Type="http://schemas.openxmlformats.org/officeDocument/2006/relationships/hyperlink" Target="http://www.research.lancs.ac.uk/portal/en/publications/visual-experiential-learning-in-moocs(63aba9b7-a475-483e-a60c-a0f534bf9aec).html" TargetMode="External"/><Relationship Id="rId55" Type="http://schemas.openxmlformats.org/officeDocument/2006/relationships/hyperlink" Target="http://www.research.lancs.ac.uk/portal/en/publications/visual-experiential-learning-in-moocs(63aba9b7-a475-483e-a60c-a0f534bf9aec).html" TargetMode="External"/><Relationship Id="rId76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97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04" Type="http://schemas.openxmlformats.org/officeDocument/2006/relationships/hyperlink" Target="http://www.research.lancs.ac.uk/portal/en/people/julieann-sime(a2c78efe-115c-4add-b0fd-03d1730f4b01).html" TargetMode="External"/><Relationship Id="rId120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25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41" Type="http://schemas.openxmlformats.org/officeDocument/2006/relationships/hyperlink" Target="http://www.research.lancs.ac.uk/portal/en/people/julieann-sime(a2c78efe-115c-4add-b0fd-03d1730f4b01).html" TargetMode="External"/><Relationship Id="rId146" Type="http://schemas.openxmlformats.org/officeDocument/2006/relationships/hyperlink" Target="http://www.research.lancs.ac.uk/portal/en/people/chryssa-themelis(f2e3cdd8-1112-4349-8e10-c3fa9858037d).html" TargetMode="External"/><Relationship Id="rId167" Type="http://schemas.openxmlformats.org/officeDocument/2006/relationships/hyperlink" Target="http://eucen2019.web.ua.pt/wp-content/uploads/2019/06/Aveiro19_ROYO_strand1.pdf" TargetMode="External"/><Relationship Id="rId188" Type="http://schemas.openxmlformats.org/officeDocument/2006/relationships/hyperlink" Target="http://eucen2019.web.ua.pt/wp-content/uploads/2019/06/Aveiro19_ROYO_strand1.pdf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92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62" Type="http://schemas.openxmlformats.org/officeDocument/2006/relationships/hyperlink" Target="http://www.research.lancs.ac.uk/portal/en/publications/digital-wellbeing-educators(f616abf6-d722-4dfd-a8ed-0e9d238bb287).html" TargetMode="External"/><Relationship Id="rId183" Type="http://schemas.openxmlformats.org/officeDocument/2006/relationships/hyperlink" Target="http://eucen2019.web.ua.pt/wp-content/uploads/2019/06/Aveiro19_ROYO_strand1.pdf" TargetMode="External"/><Relationship Id="rId213" Type="http://schemas.openxmlformats.org/officeDocument/2006/relationships/hyperlink" Target="http://www.research.lancs.ac.uk/portal/en/publications/digital-wellbeing-educators(8c0b0412-db66-474d-9f28-56183abc99e3).html" TargetMode="External"/><Relationship Id="rId218" Type="http://schemas.openxmlformats.org/officeDocument/2006/relationships/hyperlink" Target="http://www.research.lancs.ac.uk/portal/en/publications/digital-wellbeing-educators(8c0b0412-db66-474d-9f28-56183abc99e3).html" TargetMode="External"/><Relationship Id="rId234" Type="http://schemas.openxmlformats.org/officeDocument/2006/relationships/hyperlink" Target="http://www.research.lancs.ac.uk/portal/en/people/julieann-sime(a2c78efe-115c-4add-b0fd-03d1730f4b01).html" TargetMode="External"/><Relationship Id="rId239" Type="http://schemas.openxmlformats.org/officeDocument/2006/relationships/hyperlink" Target="http://www.research.lancs.ac.uk/portal/en/people/julieann-sime(a2c78efe-115c-4add-b0fd-03d1730f4b01)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esearch.lancs.ac.uk/portal/en/people/chryssa-themelis(f2e3cdd8-1112-4349-8e10-c3fa9858037d).html" TargetMode="External"/><Relationship Id="rId250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55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71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76" Type="http://schemas.openxmlformats.org/officeDocument/2006/relationships/hyperlink" Target="http://dx.doi.org/10.1007/s42438-021-00259-z" TargetMode="External"/><Relationship Id="rId24" Type="http://schemas.openxmlformats.org/officeDocument/2006/relationships/hyperlink" Target="https://www.aace.org/review/author/chryssathemelis/" TargetMode="External"/><Relationship Id="rId40" Type="http://schemas.openxmlformats.org/officeDocument/2006/relationships/hyperlink" Target="http://www.research.lancs.ac.uk/portal/en/publications/visual-experiential-learning-in-moocs(63aba9b7-a475-483e-a60c-a0f534bf9aec).html" TargetMode="External"/><Relationship Id="rId45" Type="http://schemas.openxmlformats.org/officeDocument/2006/relationships/hyperlink" Target="http://www.research.lancs.ac.uk/portal/en/publications/visual-experiential-learning-in-moocs(63aba9b7-a475-483e-a60c-a0f534bf9aec).html" TargetMode="External"/><Relationship Id="rId66" Type="http://schemas.openxmlformats.org/officeDocument/2006/relationships/hyperlink" Target="http://www.research.lancs.ac.uk/portal/en/people/chryssa-themelis(f2e3cdd8-1112-4349-8e10-c3fa9858037d).html" TargetMode="External"/><Relationship Id="rId87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10" Type="http://schemas.openxmlformats.org/officeDocument/2006/relationships/hyperlink" Target="http://www.research.lancs.ac.uk/portal/en/people/chryssa-themelis(f2e3cdd8-1112-4349-8e10-c3fa9858037d).html" TargetMode="External"/><Relationship Id="rId115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31" Type="http://schemas.openxmlformats.org/officeDocument/2006/relationships/hyperlink" Target="https://altc.alt.ac.uk/2019/sessions/a-154/" TargetMode="External"/><Relationship Id="rId136" Type="http://schemas.openxmlformats.org/officeDocument/2006/relationships/hyperlink" Target="http://www.research.lancs.ac.uk/portal/en/people/julieann-sime(a2c78efe-115c-4add-b0fd-03d1730f4b01).html" TargetMode="External"/><Relationship Id="rId157" Type="http://schemas.openxmlformats.org/officeDocument/2006/relationships/hyperlink" Target="http://www.research.lancs.ac.uk/portal/en/publications/digital-wellbeing-educators(f616abf6-d722-4dfd-a8ed-0e9d238bb287).html" TargetMode="External"/><Relationship Id="rId178" Type="http://schemas.openxmlformats.org/officeDocument/2006/relationships/hyperlink" Target="http://eucen2019.web.ua.pt/wp-content/uploads/2019/06/Aveiro19_ROYO_strand1.pdf" TargetMode="External"/><Relationship Id="rId61" Type="http://schemas.openxmlformats.org/officeDocument/2006/relationships/hyperlink" Target="http://www.research.lancs.ac.uk/portal/en/people/julieann-sime(a2c78efe-115c-4add-b0fd-03d1730f4b01).html" TargetMode="External"/><Relationship Id="rId82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52" Type="http://schemas.openxmlformats.org/officeDocument/2006/relationships/hyperlink" Target="http://www.research.lancs.ac.uk/portal/en/publications/digital-wellbeing-educators(f616abf6-d722-4dfd-a8ed-0e9d238bb287).html" TargetMode="External"/><Relationship Id="rId173" Type="http://schemas.openxmlformats.org/officeDocument/2006/relationships/hyperlink" Target="http://eucen2019.web.ua.pt/wp-content/uploads/2019/06/Aveiro19_ROYO_strand1.pdf" TargetMode="External"/><Relationship Id="rId194" Type="http://schemas.openxmlformats.org/officeDocument/2006/relationships/hyperlink" Target="http://www.research.lancs.ac.uk/portal/en/people/julieann-sime(a2c78efe-115c-4add-b0fd-03d1730f4b01).html" TargetMode="External"/><Relationship Id="rId199" Type="http://schemas.openxmlformats.org/officeDocument/2006/relationships/hyperlink" Target="http://www.research.lancs.ac.uk/portal/en/people/chryssa-themelis(f2e3cdd8-1112-4349-8e10-c3fa9858037d).html" TargetMode="External"/><Relationship Id="rId203" Type="http://schemas.openxmlformats.org/officeDocument/2006/relationships/hyperlink" Target="http://www.research.lancs.ac.uk/portal/en/people/chryssa-themelis(f2e3cdd8-1112-4349-8e10-c3fa9858037d).html" TargetMode="External"/><Relationship Id="rId208" Type="http://schemas.openxmlformats.org/officeDocument/2006/relationships/hyperlink" Target="http://www.research.lancs.ac.uk/portal/en/publications/digital-wellbeing-educators(8c0b0412-db66-474d-9f28-56183abc99e3).html" TargetMode="External"/><Relationship Id="rId229" Type="http://schemas.openxmlformats.org/officeDocument/2006/relationships/hyperlink" Target="https://eucenstudies.files.wordpress.com/2019/12/01-a2_royo-sime-themelis-sicilia_final.pdf" TargetMode="External"/><Relationship Id="rId19" Type="http://schemas.openxmlformats.org/officeDocument/2006/relationships/hyperlink" Target="https://www.digital-wellbeing.eu/" TargetMode="External"/><Relationship Id="rId224" Type="http://schemas.openxmlformats.org/officeDocument/2006/relationships/hyperlink" Target="https://eucenstudies.files.wordpress.com/2019/12/01-a2_royo-sime-themelis-sicilia_final.pdf" TargetMode="External"/><Relationship Id="rId240" Type="http://schemas.openxmlformats.org/officeDocument/2006/relationships/hyperlink" Target="http://www.research.lancs.ac.uk/portal/en/people/julieann-sime(a2c78efe-115c-4add-b0fd-03d1730f4b01).html" TargetMode="External"/><Relationship Id="rId245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61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66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14" Type="http://schemas.openxmlformats.org/officeDocument/2006/relationships/hyperlink" Target="https://viliproject.eu/" TargetMode="External"/><Relationship Id="rId30" Type="http://schemas.openxmlformats.org/officeDocument/2006/relationships/hyperlink" Target="http://www.research.lancs.ac.uk/portal/en/people/chryssa-themelis(f2e3cdd8-1112-4349-8e10-c3fa9858037d).html" TargetMode="External"/><Relationship Id="rId35" Type="http://schemas.openxmlformats.org/officeDocument/2006/relationships/hyperlink" Target="http://www.research.lancs.ac.uk/portal/en/people/julieann-sime(a2c78efe-115c-4add-b0fd-03d1730f4b01).html" TargetMode="External"/><Relationship Id="rId56" Type="http://schemas.openxmlformats.org/officeDocument/2006/relationships/hyperlink" Target="http://www.research.lancs.ac.uk/portal/en/publications/visual-experiential-learning-in-moocs(63aba9b7-a475-483e-a60c-a0f534bf9aec).html" TargetMode="External"/><Relationship Id="rId77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00" Type="http://schemas.openxmlformats.org/officeDocument/2006/relationships/hyperlink" Target="https://www.learntechlib.org/p/184444/" TargetMode="External"/><Relationship Id="rId105" Type="http://schemas.openxmlformats.org/officeDocument/2006/relationships/hyperlink" Target="http://www.research.lancs.ac.uk/portal/en/people/julieann-sime(a2c78efe-115c-4add-b0fd-03d1730f4b01).html" TargetMode="External"/><Relationship Id="rId126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47" Type="http://schemas.openxmlformats.org/officeDocument/2006/relationships/hyperlink" Target="http://www.research.lancs.ac.uk/portal/en/people/chryssa-themelis(f2e3cdd8-1112-4349-8e10-c3fa9858037d).html" TargetMode="External"/><Relationship Id="rId168" Type="http://schemas.openxmlformats.org/officeDocument/2006/relationships/hyperlink" Target="http://eucen2019.web.ua.pt/wp-content/uploads/2019/06/Aveiro19_ROYO_strand1.pdf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stel.pubpub.org/cfp-visual-literacies-visual-technologies?fbclid=IwAR0auOZsggYxzmAfqtAE8YCZIE9fFn53RzAxeZa53plS3aTMci1NR0v7Nac" TargetMode="External"/><Relationship Id="rId51" Type="http://schemas.openxmlformats.org/officeDocument/2006/relationships/hyperlink" Target="http://www.research.lancs.ac.uk/portal/en/publications/visual-experiential-learning-in-moocs(63aba9b7-a475-483e-a60c-a0f534bf9aec).html" TargetMode="External"/><Relationship Id="rId72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93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98" Type="http://schemas.openxmlformats.org/officeDocument/2006/relationships/hyperlink" Target="https://www.learntechlib.org/p/184444/" TargetMode="External"/><Relationship Id="rId121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42" Type="http://schemas.openxmlformats.org/officeDocument/2006/relationships/hyperlink" Target="http://www.research.lancs.ac.uk/portal/en/people/chryssa-themelis(f2e3cdd8-1112-4349-8e10-c3fa9858037d).html" TargetMode="External"/><Relationship Id="rId163" Type="http://schemas.openxmlformats.org/officeDocument/2006/relationships/hyperlink" Target="http://www.research.lancs.ac.uk/portal/en/publications/digital-wellbeing-educators(f616abf6-d722-4dfd-a8ed-0e9d238bb287).html" TargetMode="External"/><Relationship Id="rId184" Type="http://schemas.openxmlformats.org/officeDocument/2006/relationships/hyperlink" Target="http://eucen2019.web.ua.pt/wp-content/uploads/2019/06/Aveiro19_ROYO_strand1.pdf" TargetMode="External"/><Relationship Id="rId189" Type="http://schemas.openxmlformats.org/officeDocument/2006/relationships/hyperlink" Target="http://eucen2019.web.ua.pt/wp-content/uploads/2019/06/Aveiro19_ROYO_strand1.pdf" TargetMode="External"/><Relationship Id="rId219" Type="http://schemas.openxmlformats.org/officeDocument/2006/relationships/hyperlink" Target="http://www.research.lancs.ac.uk/portal/en/publications/digital-wellbeing-educators(8c0b0412-db66-474d-9f28-56183abc99e3)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research.lancs.ac.uk/portal/en/publications/digital-wellbeing-educators(8c0b0412-db66-474d-9f28-56183abc99e3).html" TargetMode="External"/><Relationship Id="rId230" Type="http://schemas.openxmlformats.org/officeDocument/2006/relationships/hyperlink" Target="http://www.research.lancs.ac.uk/portal/en/people/chryssa-themelis(f2e3cdd8-1112-4349-8e10-c3fa9858037d).html" TargetMode="External"/><Relationship Id="rId235" Type="http://schemas.openxmlformats.org/officeDocument/2006/relationships/hyperlink" Target="http://www.research.lancs.ac.uk/portal/en/people/julieann-sime(a2c78efe-115c-4add-b0fd-03d1730f4b01).html" TargetMode="External"/><Relationship Id="rId251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56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77" Type="http://schemas.openxmlformats.org/officeDocument/2006/relationships/hyperlink" Target="https://www.springer.com/journal/42438" TargetMode="External"/><Relationship Id="rId25" Type="http://schemas.openxmlformats.org/officeDocument/2006/relationships/hyperlink" Target="https://www.aace.org/review/author/chryssathemelis/" TargetMode="External"/><Relationship Id="rId46" Type="http://schemas.openxmlformats.org/officeDocument/2006/relationships/hyperlink" Target="http://www.research.lancs.ac.uk/portal/en/publications/visual-experiential-learning-in-moocs(63aba9b7-a475-483e-a60c-a0f534bf9aec).html" TargetMode="External"/><Relationship Id="rId67" Type="http://schemas.openxmlformats.org/officeDocument/2006/relationships/hyperlink" Target="http://www.research.lancs.ac.uk/portal/en/people/chryssa-themelis(f2e3cdd8-1112-4349-8e10-c3fa9858037d).html" TargetMode="External"/><Relationship Id="rId116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37" Type="http://schemas.openxmlformats.org/officeDocument/2006/relationships/hyperlink" Target="http://www.research.lancs.ac.uk/portal/en/people/julieann-sime(a2c78efe-115c-4add-b0fd-03d1730f4b01).html" TargetMode="External"/><Relationship Id="rId158" Type="http://schemas.openxmlformats.org/officeDocument/2006/relationships/hyperlink" Target="http://www.research.lancs.ac.uk/portal/en/publications/digital-wellbeing-educators(f616abf6-d722-4dfd-a8ed-0e9d238bb287).html" TargetMode="External"/><Relationship Id="rId272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0" Type="http://schemas.openxmlformats.org/officeDocument/2006/relationships/hyperlink" Target="https://www.digital-wellbeing.eu/" TargetMode="External"/><Relationship Id="rId41" Type="http://schemas.openxmlformats.org/officeDocument/2006/relationships/hyperlink" Target="http://www.research.lancs.ac.uk/portal/en/publications/visual-experiential-learning-in-moocs(63aba9b7-a475-483e-a60c-a0f534bf9aec).html" TargetMode="External"/><Relationship Id="rId62" Type="http://schemas.openxmlformats.org/officeDocument/2006/relationships/hyperlink" Target="http://www.research.lancs.ac.uk/portal/en/people/chryssa-themelis(f2e3cdd8-1112-4349-8e10-c3fa9858037d).html" TargetMode="External"/><Relationship Id="rId83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88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11" Type="http://schemas.openxmlformats.org/officeDocument/2006/relationships/hyperlink" Target="http://www.research.lancs.ac.uk/portal/en/people/chryssa-themelis(f2e3cdd8-1112-4349-8e10-c3fa9858037d).html" TargetMode="External"/><Relationship Id="rId132" Type="http://schemas.openxmlformats.org/officeDocument/2006/relationships/hyperlink" Target="https://altc.alt.ac.uk/2019/sessions/a-154/" TargetMode="External"/><Relationship Id="rId153" Type="http://schemas.openxmlformats.org/officeDocument/2006/relationships/hyperlink" Target="http://www.research.lancs.ac.uk/portal/en/publications/digital-wellbeing-educators(f616abf6-d722-4dfd-a8ed-0e9d238bb287).html" TargetMode="External"/><Relationship Id="rId174" Type="http://schemas.openxmlformats.org/officeDocument/2006/relationships/hyperlink" Target="http://eucen2019.web.ua.pt/wp-content/uploads/2019/06/Aveiro19_ROYO_strand1.pdf" TargetMode="External"/><Relationship Id="rId179" Type="http://schemas.openxmlformats.org/officeDocument/2006/relationships/hyperlink" Target="http://eucen2019.web.ua.pt/wp-content/uploads/2019/06/Aveiro19_ROYO_strand1.pdf" TargetMode="External"/><Relationship Id="rId195" Type="http://schemas.openxmlformats.org/officeDocument/2006/relationships/hyperlink" Target="http://www.research.lancs.ac.uk/portal/en/people/julieann-sime(a2c78efe-115c-4add-b0fd-03d1730f4b01).html" TargetMode="External"/><Relationship Id="rId209" Type="http://schemas.openxmlformats.org/officeDocument/2006/relationships/hyperlink" Target="http://www.research.lancs.ac.uk/portal/en/publications/digital-wellbeing-educators(8c0b0412-db66-474d-9f28-56183abc99e3).html" TargetMode="External"/><Relationship Id="rId190" Type="http://schemas.openxmlformats.org/officeDocument/2006/relationships/hyperlink" Target="http://eucen2019.web.ua.pt/wp-content/uploads/2019/06/Aveiro19_ROYO_strand1.pdf" TargetMode="External"/><Relationship Id="rId204" Type="http://schemas.openxmlformats.org/officeDocument/2006/relationships/hyperlink" Target="http://www.research.lancs.ac.uk/portal/en/publications/digital-wellbeing-educators(8c0b0412-db66-474d-9f28-56183abc99e3).html" TargetMode="External"/><Relationship Id="rId220" Type="http://schemas.openxmlformats.org/officeDocument/2006/relationships/hyperlink" Target="http://www.research.lancs.ac.uk/portal/en/publications/digital-wellbeing-educators(8c0b0412-db66-474d-9f28-56183abc99e3).html" TargetMode="External"/><Relationship Id="rId225" Type="http://schemas.openxmlformats.org/officeDocument/2006/relationships/hyperlink" Target="https://eucenstudies.files.wordpress.com/2019/12/01-a2_royo-sime-themelis-sicilia_final.pdf" TargetMode="External"/><Relationship Id="rId241" Type="http://schemas.openxmlformats.org/officeDocument/2006/relationships/hyperlink" Target="http://www.research.lancs.ac.uk/portal/en/people/julieann-sime(a2c78efe-115c-4add-b0fd-03d1730f4b01).html" TargetMode="External"/><Relationship Id="rId246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67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15" Type="http://schemas.openxmlformats.org/officeDocument/2006/relationships/hyperlink" Target="https://ciell.eu/" TargetMode="External"/><Relationship Id="rId36" Type="http://schemas.openxmlformats.org/officeDocument/2006/relationships/hyperlink" Target="http://www.research.lancs.ac.uk/portal/en/people/julieann-sime(a2c78efe-115c-4add-b0fd-03d1730f4b01).html" TargetMode="External"/><Relationship Id="rId57" Type="http://schemas.openxmlformats.org/officeDocument/2006/relationships/hyperlink" Target="http://www.research.lancs.ac.uk/portal/en/people/julieann-sime(a2c78efe-115c-4add-b0fd-03d1730f4b01).html" TargetMode="External"/><Relationship Id="rId106" Type="http://schemas.openxmlformats.org/officeDocument/2006/relationships/hyperlink" Target="http://www.research.lancs.ac.uk/portal/en/people/chryssa-themelis(f2e3cdd8-1112-4349-8e10-c3fa9858037d).html" TargetMode="External"/><Relationship Id="rId127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262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10" Type="http://schemas.openxmlformats.org/officeDocument/2006/relationships/hyperlink" Target="https://stel.pubpub.org/cfp-visual-literacies-visual-technologies?fbclid=IwAR0auOZsggYxzmAfqtAE8YCZIE9fFn53RzAxeZa53plS3aTMci1NR0v7Nac" TargetMode="External"/><Relationship Id="rId31" Type="http://schemas.openxmlformats.org/officeDocument/2006/relationships/hyperlink" Target="http://www.research.lancs.ac.uk/portal/en/people/julieann-sime(a2c78efe-115c-4add-b0fd-03d1730f4b01).html" TargetMode="External"/><Relationship Id="rId52" Type="http://schemas.openxmlformats.org/officeDocument/2006/relationships/hyperlink" Target="http://www.research.lancs.ac.uk/portal/en/publications/visual-experiential-learning-in-moocs(63aba9b7-a475-483e-a60c-a0f534bf9aec).html" TargetMode="External"/><Relationship Id="rId73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78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94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99" Type="http://schemas.openxmlformats.org/officeDocument/2006/relationships/hyperlink" Target="https://www.learntechlib.org/p/184444/" TargetMode="External"/><Relationship Id="rId101" Type="http://schemas.openxmlformats.org/officeDocument/2006/relationships/hyperlink" Target="http://www.research.lancs.ac.uk/portal/en/people/julieann-sime(a2c78efe-115c-4add-b0fd-03d1730f4b01).html" TargetMode="External"/><Relationship Id="rId122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43" Type="http://schemas.openxmlformats.org/officeDocument/2006/relationships/hyperlink" Target="http://www.research.lancs.ac.uk/portal/en/people/chryssa-themelis(f2e3cdd8-1112-4349-8e10-c3fa9858037d).html" TargetMode="External"/><Relationship Id="rId148" Type="http://schemas.openxmlformats.org/officeDocument/2006/relationships/hyperlink" Target="http://www.research.lancs.ac.uk/portal/en/people/chryssa-themelis(f2e3cdd8-1112-4349-8e10-c3fa9858037d).html" TargetMode="External"/><Relationship Id="rId164" Type="http://schemas.openxmlformats.org/officeDocument/2006/relationships/hyperlink" Target="http://www.research.lancs.ac.uk/portal/en/publications/digital-wellbeing-educators(f616abf6-d722-4dfd-a8ed-0e9d238bb287).html" TargetMode="External"/><Relationship Id="rId169" Type="http://schemas.openxmlformats.org/officeDocument/2006/relationships/hyperlink" Target="http://eucen2019.web.ua.pt/wp-content/uploads/2019/06/Aveiro19_ROYO_strand1.pdf" TargetMode="External"/><Relationship Id="rId185" Type="http://schemas.openxmlformats.org/officeDocument/2006/relationships/hyperlink" Target="http://eucen2019.web.ua.pt/wp-content/uploads/2019/06/Aveiro19_ROYO_strand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l.pubpub.org/cfp-visual-literacies-visual-technologies?fbclid=IwAR0auOZsggYxzmAfqtAE8YCZIE9fFn53RzAxeZa53plS3aTMci1NR0v7Nac" TargetMode="External"/><Relationship Id="rId180" Type="http://schemas.openxmlformats.org/officeDocument/2006/relationships/hyperlink" Target="http://eucen2019.web.ua.pt/wp-content/uploads/2019/06/Aveiro19_ROYO_strand1.pdf" TargetMode="External"/><Relationship Id="rId210" Type="http://schemas.openxmlformats.org/officeDocument/2006/relationships/hyperlink" Target="http://www.research.lancs.ac.uk/portal/en/publications/digital-wellbeing-educators(8c0b0412-db66-474d-9f28-56183abc99e3).html" TargetMode="External"/><Relationship Id="rId215" Type="http://schemas.openxmlformats.org/officeDocument/2006/relationships/hyperlink" Target="http://www.research.lancs.ac.uk/portal/en/publications/digital-wellbeing-educators(8c0b0412-db66-474d-9f28-56183abc99e3).html" TargetMode="External"/><Relationship Id="rId236" Type="http://schemas.openxmlformats.org/officeDocument/2006/relationships/hyperlink" Target="http://www.research.lancs.ac.uk/portal/en/people/julieann-sime(a2c78efe-115c-4add-b0fd-03d1730f4b01).html" TargetMode="External"/><Relationship Id="rId257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78" Type="http://schemas.openxmlformats.org/officeDocument/2006/relationships/footer" Target="footer1.xml"/><Relationship Id="rId26" Type="http://schemas.openxmlformats.org/officeDocument/2006/relationships/hyperlink" Target="https://www.routledge.com/Pedagogy-of-Tele-Proximity-for-eLearning-Bridging-the-Distance-with-Social/Themelis/p/book/9781032218601" TargetMode="External"/><Relationship Id="rId231" Type="http://schemas.openxmlformats.org/officeDocument/2006/relationships/hyperlink" Target="http://www.research.lancs.ac.uk/portal/en/people/chryssa-themelis(f2e3cdd8-1112-4349-8e10-c3fa9858037d).html" TargetMode="External"/><Relationship Id="rId252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73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47" Type="http://schemas.openxmlformats.org/officeDocument/2006/relationships/hyperlink" Target="http://www.research.lancs.ac.uk/portal/en/publications/visual-experiential-learning-in-moocs(63aba9b7-a475-483e-a60c-a0f534bf9aec).html" TargetMode="External"/><Relationship Id="rId68" Type="http://schemas.openxmlformats.org/officeDocument/2006/relationships/hyperlink" Target="http://www.research.lancs.ac.uk/portal/en/people/chryssa-themelis(f2e3cdd8-1112-4349-8e10-c3fa9858037d).html" TargetMode="External"/><Relationship Id="rId89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12" Type="http://schemas.openxmlformats.org/officeDocument/2006/relationships/hyperlink" Target="http://www.research.lancs.ac.uk/portal/en/people/chryssa-themelis(f2e3cdd8-1112-4349-8e10-c3fa9858037d).html" TargetMode="External"/><Relationship Id="rId133" Type="http://schemas.openxmlformats.org/officeDocument/2006/relationships/hyperlink" Target="https://altc.alt.ac.uk/2019/sessions/a-154/" TargetMode="External"/><Relationship Id="rId154" Type="http://schemas.openxmlformats.org/officeDocument/2006/relationships/hyperlink" Target="http://www.research.lancs.ac.uk/portal/en/publications/digital-wellbeing-educators(f616abf6-d722-4dfd-a8ed-0e9d238bb287).html" TargetMode="External"/><Relationship Id="rId175" Type="http://schemas.openxmlformats.org/officeDocument/2006/relationships/hyperlink" Target="http://eucen2019.web.ua.pt/wp-content/uploads/2019/06/Aveiro19_ROYO_strand1.pdf" TargetMode="External"/><Relationship Id="rId196" Type="http://schemas.openxmlformats.org/officeDocument/2006/relationships/hyperlink" Target="http://www.research.lancs.ac.uk/portal/en/people/julieann-sime(a2c78efe-115c-4add-b0fd-03d1730f4b01).html" TargetMode="External"/><Relationship Id="rId200" Type="http://schemas.openxmlformats.org/officeDocument/2006/relationships/hyperlink" Target="http://www.research.lancs.ac.uk/portal/en/people/chryssa-themelis(f2e3cdd8-1112-4349-8e10-c3fa9858037d).html" TargetMode="External"/><Relationship Id="rId16" Type="http://schemas.openxmlformats.org/officeDocument/2006/relationships/hyperlink" Target="https://ciell.eu/" TargetMode="External"/><Relationship Id="rId221" Type="http://schemas.openxmlformats.org/officeDocument/2006/relationships/hyperlink" Target="https://eucenstudies.files.wordpress.com/2019/12/01-a2_royo-sime-themelis-sicilia_final.pdf" TargetMode="External"/><Relationship Id="rId242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63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37" Type="http://schemas.openxmlformats.org/officeDocument/2006/relationships/hyperlink" Target="http://www.research.lancs.ac.uk/portal/en/people/julieann-sime(a2c78efe-115c-4add-b0fd-03d1730f4b01).html" TargetMode="External"/><Relationship Id="rId58" Type="http://schemas.openxmlformats.org/officeDocument/2006/relationships/hyperlink" Target="http://www.research.lancs.ac.uk/portal/en/people/julieann-sime(a2c78efe-115c-4add-b0fd-03d1730f4b01).html" TargetMode="External"/><Relationship Id="rId79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02" Type="http://schemas.openxmlformats.org/officeDocument/2006/relationships/hyperlink" Target="http://www.research.lancs.ac.uk/portal/en/people/julieann-sime(a2c78efe-115c-4add-b0fd-03d1730f4b01).html" TargetMode="External"/><Relationship Id="rId123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44" Type="http://schemas.openxmlformats.org/officeDocument/2006/relationships/hyperlink" Target="http://www.research.lancs.ac.uk/portal/en/people/chryssa-themelis(f2e3cdd8-1112-4349-8e10-c3fa9858037d).html" TargetMode="External"/><Relationship Id="rId90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65" Type="http://schemas.openxmlformats.org/officeDocument/2006/relationships/hyperlink" Target="http://www.research.lancs.ac.uk/portal/en/publications/digital-wellbeing-educators(f616abf6-d722-4dfd-a8ed-0e9d238bb287).html" TargetMode="External"/><Relationship Id="rId186" Type="http://schemas.openxmlformats.org/officeDocument/2006/relationships/hyperlink" Target="http://eucen2019.web.ua.pt/wp-content/uploads/2019/06/Aveiro19_ROYO_strand1.pdf" TargetMode="External"/><Relationship Id="rId211" Type="http://schemas.openxmlformats.org/officeDocument/2006/relationships/hyperlink" Target="http://www.research.lancs.ac.uk/portal/en/publications/digital-wellbeing-educators(8c0b0412-db66-474d-9f28-56183abc99e3).html" TargetMode="External"/><Relationship Id="rId232" Type="http://schemas.openxmlformats.org/officeDocument/2006/relationships/hyperlink" Target="http://www.research.lancs.ac.uk/portal/en/people/chryssa-themelis(f2e3cdd8-1112-4349-8e10-c3fa9858037d).html" TargetMode="External"/><Relationship Id="rId253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74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7" Type="http://schemas.openxmlformats.org/officeDocument/2006/relationships/hyperlink" Target="http://doi:10.4018/978-17998-3292-8.ch011" TargetMode="External"/><Relationship Id="rId48" Type="http://schemas.openxmlformats.org/officeDocument/2006/relationships/hyperlink" Target="http://www.research.lancs.ac.uk/portal/en/publications/visual-experiential-learning-in-moocs(63aba9b7-a475-483e-a60c-a0f534bf9aec).html" TargetMode="External"/><Relationship Id="rId69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13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134" Type="http://schemas.openxmlformats.org/officeDocument/2006/relationships/hyperlink" Target="https://altc.alt.ac.uk/2019/sessions/a-154/" TargetMode="External"/><Relationship Id="rId80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55" Type="http://schemas.openxmlformats.org/officeDocument/2006/relationships/hyperlink" Target="http://www.research.lancs.ac.uk/portal/en/publications/digital-wellbeing-educators(f616abf6-d722-4dfd-a8ed-0e9d238bb287).html" TargetMode="External"/><Relationship Id="rId176" Type="http://schemas.openxmlformats.org/officeDocument/2006/relationships/hyperlink" Target="http://eucen2019.web.ua.pt/wp-content/uploads/2019/06/Aveiro19_ROYO_strand1.pdf" TargetMode="External"/><Relationship Id="rId197" Type="http://schemas.openxmlformats.org/officeDocument/2006/relationships/hyperlink" Target="http://www.research.lancs.ac.uk/portal/en/people/chryssa-themelis(f2e3cdd8-1112-4349-8e10-c3fa9858037d).html" TargetMode="External"/><Relationship Id="rId201" Type="http://schemas.openxmlformats.org/officeDocument/2006/relationships/hyperlink" Target="http://www.research.lancs.ac.uk/portal/en/people/chryssa-themelis(f2e3cdd8-1112-4349-8e10-c3fa9858037d).html" TargetMode="External"/><Relationship Id="rId222" Type="http://schemas.openxmlformats.org/officeDocument/2006/relationships/hyperlink" Target="https://eucenstudies.files.wordpress.com/2019/12/01-a2_royo-sime-themelis-sicilia_final.pdf" TargetMode="External"/><Relationship Id="rId243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64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17" Type="http://schemas.openxmlformats.org/officeDocument/2006/relationships/hyperlink" Target="https://ciell.eu/" TargetMode="External"/><Relationship Id="rId38" Type="http://schemas.openxmlformats.org/officeDocument/2006/relationships/hyperlink" Target="http://www.research.lancs.ac.uk/portal/en/people/julieann-sime(a2c78efe-115c-4add-b0fd-03d1730f4b01).html" TargetMode="External"/><Relationship Id="rId59" Type="http://schemas.openxmlformats.org/officeDocument/2006/relationships/hyperlink" Target="http://www.research.lancs.ac.uk/portal/en/people/julieann-sime(a2c78efe-115c-4add-b0fd-03d1730f4b01).html" TargetMode="External"/><Relationship Id="rId103" Type="http://schemas.openxmlformats.org/officeDocument/2006/relationships/hyperlink" Target="http://www.research.lancs.ac.uk/portal/en/people/julieann-sime(a2c78efe-115c-4add-b0fd-03d1730f4b01).html" TargetMode="External"/><Relationship Id="rId124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70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91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45" Type="http://schemas.openxmlformats.org/officeDocument/2006/relationships/hyperlink" Target="http://www.research.lancs.ac.uk/portal/en/people/chryssa-themelis(f2e3cdd8-1112-4349-8e10-c3fa9858037d).html" TargetMode="External"/><Relationship Id="rId166" Type="http://schemas.openxmlformats.org/officeDocument/2006/relationships/hyperlink" Target="http://eucen2019.web.ua.pt/wp-content/uploads/2019/06/Aveiro19_ROYO_strand1.pdf" TargetMode="External"/><Relationship Id="rId187" Type="http://schemas.openxmlformats.org/officeDocument/2006/relationships/hyperlink" Target="http://eucen2019.web.ua.pt/wp-content/uploads/2019/06/Aveiro19_ROYO_strand1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research.lancs.ac.uk/portal/en/publications/digital-wellbeing-educators(8c0b0412-db66-474d-9f28-56183abc99e3).html" TargetMode="External"/><Relationship Id="rId233" Type="http://schemas.openxmlformats.org/officeDocument/2006/relationships/hyperlink" Target="http://www.research.lancs.ac.uk/portal/en/people/julieann-sime(a2c78efe-115c-4add-b0fd-03d1730f4b01).html" TargetMode="External"/><Relationship Id="rId254" Type="http://schemas.openxmlformats.org/officeDocument/2006/relationships/hyperlink" Target="http://www.research.lancs.ac.uk/portal/en/publications/mapping-the-field-of-digital-wellbeing-education(5cf9c238-29cf-4196-97fd-dc0b37b5885e).html" TargetMode="External"/><Relationship Id="rId28" Type="http://schemas.openxmlformats.org/officeDocument/2006/relationships/hyperlink" Target="http://www.research.lancs.ac.uk/portal/en/people/chryssa-themelis(f2e3cdd8-1112-4349-8e10-c3fa9858037d).html" TargetMode="External"/><Relationship Id="rId49" Type="http://schemas.openxmlformats.org/officeDocument/2006/relationships/hyperlink" Target="http://www.research.lancs.ac.uk/portal/en/publications/visual-experiential-learning-in-moocs(63aba9b7-a475-483e-a60c-a0f534bf9aec).html" TargetMode="External"/><Relationship Id="rId114" Type="http://schemas.openxmlformats.org/officeDocument/2006/relationships/hyperlink" Target="http://www.research.lancs.ac.uk/portal/en/publications/mapping-the-field-of-digital-identity-and-wellbeing(10df50f9-46d5-467d-a07d-7c2d12ea2245).html" TargetMode="External"/><Relationship Id="rId275" Type="http://schemas.openxmlformats.org/officeDocument/2006/relationships/hyperlink" Target="https://doi.org/10.1007/s42438-021-00222-y" TargetMode="External"/><Relationship Id="rId60" Type="http://schemas.openxmlformats.org/officeDocument/2006/relationships/hyperlink" Target="http://www.research.lancs.ac.uk/portal/en/people/julieann-sime(a2c78efe-115c-4add-b0fd-03d1730f4b01).html" TargetMode="External"/><Relationship Id="rId81" Type="http://schemas.openxmlformats.org/officeDocument/2006/relationships/hyperlink" Target="http://www.research.lancs.ac.uk/portal/en/publications/exploring-video-literacy-and-the-practice-of-educators(f9132780-1dd6-419e-8f26-4d08cc1dea8b).html" TargetMode="External"/><Relationship Id="rId135" Type="http://schemas.openxmlformats.org/officeDocument/2006/relationships/hyperlink" Target="http://www.research.lancs.ac.uk/portal/en/people/julieann-sime(a2c78efe-115c-4add-b0fd-03d1730f4b01).html" TargetMode="External"/><Relationship Id="rId156" Type="http://schemas.openxmlformats.org/officeDocument/2006/relationships/hyperlink" Target="http://www.research.lancs.ac.uk/portal/en/publications/digital-wellbeing-educators(f616abf6-d722-4dfd-a8ed-0e9d238bb287).html" TargetMode="External"/><Relationship Id="rId177" Type="http://schemas.openxmlformats.org/officeDocument/2006/relationships/hyperlink" Target="http://eucen2019.web.ua.pt/wp-content/uploads/2019/06/Aveiro19_ROYO_strand1.pdf" TargetMode="External"/><Relationship Id="rId198" Type="http://schemas.openxmlformats.org/officeDocument/2006/relationships/hyperlink" Target="http://www.research.lancs.ac.uk/portal/en/people/chryssa-themelis(f2e3cdd8-1112-4349-8e10-c3fa9858037d)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7061</Words>
  <Characters>40252</Characters>
  <Application>Microsoft Office Word</Application>
  <DocSecurity>0</DocSecurity>
  <Lines>335</Lines>
  <Paragraphs>94</Paragraphs>
  <ScaleCrop>false</ScaleCrop>
  <Company/>
  <LinksUpToDate>false</LinksUpToDate>
  <CharactersWithSpaces>47219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Ifegeneias 51, 13122, ILION-GREECE</dc:title>
  <dc:subject/>
  <dc:creator>Windows User</dc:creator>
  <cp:keywords/>
  <cp:lastModifiedBy>Chryssa Themelis</cp:lastModifiedBy>
  <cp:revision>10</cp:revision>
  <dcterms:created xsi:type="dcterms:W3CDTF">2022-06-11T11:58:00Z</dcterms:created>
  <dcterms:modified xsi:type="dcterms:W3CDTF">2022-06-13T05:59:00Z</dcterms:modified>
</cp:coreProperties>
</file>