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CV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 xml:space="preserve">Curriculum </w:t>
      </w:r>
      <w:proofErr w:type="spellStart"/>
      <w:r w:rsidRPr="00812875">
        <w:rPr>
          <w:lang w:val="en-US"/>
        </w:rPr>
        <w:t>vitæ</w:t>
      </w:r>
      <w:proofErr w:type="spellEnd"/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 xml:space="preserve">Tor </w:t>
      </w:r>
      <w:proofErr w:type="spellStart"/>
      <w:r w:rsidRPr="00812875">
        <w:rPr>
          <w:lang w:val="en-US"/>
        </w:rPr>
        <w:t>Jørgen</w:t>
      </w:r>
      <w:proofErr w:type="spellEnd"/>
      <w:r w:rsidRPr="00812875">
        <w:rPr>
          <w:lang w:val="en-US"/>
        </w:rPr>
        <w:t xml:space="preserve"> Almaas</w:t>
      </w: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Department of Biology</w:t>
      </w: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Norwegian University of Science and technology</w:t>
      </w: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7491 Trondheim, Norway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Education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 xml:space="preserve">1986 – 1990. </w:t>
      </w:r>
      <w:proofErr w:type="spellStart"/>
      <w:r w:rsidRPr="00812875">
        <w:rPr>
          <w:lang w:val="en-US"/>
        </w:rPr>
        <w:t>Dr.scient</w:t>
      </w:r>
      <w:proofErr w:type="spellEnd"/>
      <w:r w:rsidRPr="00812875">
        <w:rPr>
          <w:lang w:val="en-US"/>
        </w:rPr>
        <w:t>. Department of Zoology, University of Trondheim.  Pheromone reception in moths. Thesis: Response characteristics of olfactory receptor neurons to intra- and interspecific chemical cues.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1980 – 1985. M.Sc. Department of Zoology, AVH, University of Trondheim.</w:t>
      </w:r>
    </w:p>
    <w:p w:rsidR="00812875" w:rsidRDefault="00812875" w:rsidP="00812875">
      <w:r>
        <w:t>Master project: Phyllodistomum conostomum Olssen 1876 (Digena, Trematoda) I ureter hos røyr (Salvelinus alpinus): En histologisk undersøkelse av infisert og ikke infisert fisk.</w:t>
      </w:r>
    </w:p>
    <w:p w:rsidR="00812875" w:rsidRDefault="00812875" w:rsidP="00812875"/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 xml:space="preserve">1976 – 1980- B.Sc. Department of Zoology, AVH, University of Trondheim. Main topics chemistry and biology. Emphasis in animal physiology. 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Work experience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 xml:space="preserve">1992 – </w:t>
      </w:r>
      <w:proofErr w:type="gramStart"/>
      <w:r w:rsidRPr="00812875">
        <w:rPr>
          <w:lang w:val="en-US"/>
        </w:rPr>
        <w:t>present</w:t>
      </w:r>
      <w:proofErr w:type="gramEnd"/>
      <w:r w:rsidRPr="00812875">
        <w:rPr>
          <w:lang w:val="en-US"/>
        </w:rPr>
        <w:t>. Associate Professor, Department of Biology, Norwegian University of Science and Technology (NTNU).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 xml:space="preserve">1990 – 1992. High school teacher. Adolf </w:t>
      </w:r>
      <w:proofErr w:type="spellStart"/>
      <w:r w:rsidRPr="00812875">
        <w:rPr>
          <w:lang w:val="en-US"/>
        </w:rPr>
        <w:t>Øiens</w:t>
      </w:r>
      <w:proofErr w:type="spellEnd"/>
      <w:r w:rsidRPr="00812875">
        <w:rPr>
          <w:lang w:val="en-US"/>
        </w:rPr>
        <w:t xml:space="preserve"> </w:t>
      </w:r>
      <w:proofErr w:type="spellStart"/>
      <w:r w:rsidRPr="00812875">
        <w:rPr>
          <w:lang w:val="en-US"/>
        </w:rPr>
        <w:t>skole</w:t>
      </w:r>
      <w:proofErr w:type="spellEnd"/>
      <w:r w:rsidRPr="00812875">
        <w:rPr>
          <w:lang w:val="en-US"/>
        </w:rPr>
        <w:t>, Trondheim.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 xml:space="preserve">1986 – 1990. </w:t>
      </w:r>
      <w:proofErr w:type="spellStart"/>
      <w:r w:rsidRPr="00812875">
        <w:rPr>
          <w:lang w:val="en-US"/>
        </w:rPr>
        <w:t>Stipendiat</w:t>
      </w:r>
      <w:proofErr w:type="spellEnd"/>
      <w:r w:rsidRPr="00812875">
        <w:rPr>
          <w:lang w:val="en-US"/>
        </w:rPr>
        <w:t>, Department of Zoology, University of Trondheim.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t>Community service</w:t>
      </w:r>
    </w:p>
    <w:p w:rsidR="00812875" w:rsidRPr="00812875" w:rsidRDefault="00812875" w:rsidP="00812875">
      <w:pPr>
        <w:rPr>
          <w:lang w:val="en-US"/>
        </w:rPr>
      </w:pPr>
    </w:p>
    <w:p w:rsidR="00812875" w:rsidRPr="00812875" w:rsidRDefault="00812875" w:rsidP="00812875">
      <w:pPr>
        <w:rPr>
          <w:lang w:val="en-US"/>
        </w:rPr>
      </w:pPr>
      <w:r w:rsidRPr="00812875">
        <w:rPr>
          <w:lang w:val="en-US"/>
        </w:rPr>
        <w:lastRenderedPageBreak/>
        <w:t xml:space="preserve">1989 – </w:t>
      </w:r>
      <w:proofErr w:type="gramStart"/>
      <w:r w:rsidRPr="00812875">
        <w:rPr>
          <w:lang w:val="en-US"/>
        </w:rPr>
        <w:t>present</w:t>
      </w:r>
      <w:proofErr w:type="gramEnd"/>
      <w:r w:rsidRPr="00812875">
        <w:rPr>
          <w:lang w:val="en-US"/>
        </w:rPr>
        <w:t>. Elected representative of the Norwegian Civil Service Union (NTL). Representing NTL in boards and committees on both local and central levels.</w:t>
      </w:r>
    </w:p>
    <w:p w:rsidR="00812875" w:rsidRPr="00812875" w:rsidRDefault="00812875">
      <w:pPr>
        <w:rPr>
          <w:lang w:val="en-US"/>
        </w:rPr>
      </w:pPr>
      <w:bookmarkStart w:id="0" w:name="_GoBack"/>
      <w:bookmarkEnd w:id="0"/>
    </w:p>
    <w:sectPr w:rsidR="00812875" w:rsidRPr="0081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75"/>
    <w:rsid w:val="008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4FAF-C884-42F4-BA32-E8FFAF7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Almaas</dc:creator>
  <cp:keywords/>
  <dc:description/>
  <cp:lastModifiedBy>Almaas</cp:lastModifiedBy>
  <cp:revision>1</cp:revision>
  <dcterms:created xsi:type="dcterms:W3CDTF">2015-12-15T13:22:00Z</dcterms:created>
  <dcterms:modified xsi:type="dcterms:W3CDTF">2015-12-15T13:22:00Z</dcterms:modified>
</cp:coreProperties>
</file>