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94" w:type="dxa"/>
        <w:tblInd w:w="-337" w:type="dxa"/>
        <w:tblCellMar>
          <w:top w:w="15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2870"/>
        <w:gridCol w:w="6824"/>
      </w:tblGrid>
      <w:tr w:rsidR="005E0062" w14:paraId="62483864" w14:textId="77777777">
        <w:trPr>
          <w:trHeight w:val="306"/>
        </w:trPr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25BD33A" w14:textId="77777777" w:rsidR="005E0062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                             CV 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7C316A4" w14:textId="77777777" w:rsidR="005E0062" w:rsidRDefault="00000000">
            <w:pPr>
              <w:spacing w:after="0" w:line="259" w:lineRule="auto"/>
              <w:ind w:left="105" w:firstLine="0"/>
            </w:pPr>
            <w:r>
              <w:rPr>
                <w:b/>
                <w:sz w:val="22"/>
              </w:rPr>
              <w:t>Carl Fredrik Dons, b. 090252</w:t>
            </w:r>
            <w:r>
              <w:rPr>
                <w:sz w:val="22"/>
              </w:rPr>
              <w:t xml:space="preserve">  </w:t>
            </w:r>
          </w:p>
        </w:tc>
      </w:tr>
      <w:tr w:rsidR="005E0062" w14:paraId="09AF23C5" w14:textId="77777777">
        <w:trPr>
          <w:trHeight w:val="601"/>
        </w:trPr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319E" w14:textId="77777777" w:rsidR="005E0062" w:rsidRDefault="00000000">
            <w:pPr>
              <w:spacing w:after="2" w:line="259" w:lineRule="auto"/>
              <w:ind w:left="104" w:firstLine="0"/>
            </w:pPr>
            <w:r>
              <w:rPr>
                <w:sz w:val="22"/>
              </w:rPr>
              <w:t xml:space="preserve">ADRESSE  </w:t>
            </w:r>
          </w:p>
          <w:p w14:paraId="5A843358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(private)  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929C" w14:textId="77777777" w:rsidR="005E0062" w:rsidRDefault="00000000">
            <w:pPr>
              <w:spacing w:after="0" w:line="259" w:lineRule="auto"/>
              <w:ind w:left="105" w:firstLine="0"/>
            </w:pPr>
            <w:r>
              <w:rPr>
                <w:sz w:val="22"/>
              </w:rPr>
              <w:t xml:space="preserve">Kong Inges gt. 25 7052 Trondheim  </w:t>
            </w:r>
          </w:p>
        </w:tc>
      </w:tr>
      <w:tr w:rsidR="005E0062" w14:paraId="6ED4018C" w14:textId="77777777">
        <w:trPr>
          <w:trHeight w:val="600"/>
        </w:trPr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FFC8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ADRESSE (work)  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4C82" w14:textId="77777777" w:rsidR="005E0062" w:rsidRDefault="00000000">
            <w:pPr>
              <w:spacing w:after="0" w:line="259" w:lineRule="auto"/>
              <w:ind w:left="105" w:right="874" w:firstLine="0"/>
            </w:pPr>
            <w:r>
              <w:rPr>
                <w:sz w:val="22"/>
              </w:rPr>
              <w:t xml:space="preserve">Norwegian University of Science and Technology – NTNU. NTNU 7491 Trondheim, Norway  </w:t>
            </w:r>
          </w:p>
        </w:tc>
      </w:tr>
      <w:tr w:rsidR="005E0062" w14:paraId="673E258A" w14:textId="77777777">
        <w:trPr>
          <w:trHeight w:val="538"/>
        </w:trPr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4E65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POSITION  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602B" w14:textId="77777777" w:rsidR="005E0062" w:rsidRDefault="00000000">
            <w:pPr>
              <w:spacing w:after="0" w:line="259" w:lineRule="auto"/>
              <w:ind w:left="105" w:firstLine="0"/>
            </w:pPr>
            <w:r>
              <w:rPr>
                <w:sz w:val="22"/>
              </w:rPr>
              <w:t xml:space="preserve">Professor (dosent) in Educational Leadership, NTNU.  </w:t>
            </w:r>
          </w:p>
        </w:tc>
      </w:tr>
    </w:tbl>
    <w:p w14:paraId="563309C1" w14:textId="77777777" w:rsidR="005E0062" w:rsidRDefault="00000000">
      <w:pPr>
        <w:spacing w:after="0" w:line="259" w:lineRule="auto"/>
        <w:ind w:left="142" w:firstLine="0"/>
      </w:pPr>
      <w:r>
        <w:rPr>
          <w:sz w:val="22"/>
        </w:rPr>
        <w:t xml:space="preserve">  </w:t>
      </w:r>
    </w:p>
    <w:p w14:paraId="7F0A1D28" w14:textId="77777777" w:rsidR="005E0062" w:rsidRDefault="00000000">
      <w:pPr>
        <w:spacing w:after="0" w:line="259" w:lineRule="auto"/>
        <w:ind w:left="344" w:firstLine="0"/>
      </w:pPr>
      <w:r>
        <w:rPr>
          <w:b/>
          <w:sz w:val="22"/>
        </w:rPr>
        <w:t>Education,  positions</w:t>
      </w:r>
      <w:r>
        <w:rPr>
          <w:sz w:val="22"/>
        </w:rPr>
        <w:t xml:space="preserve"> </w:t>
      </w:r>
      <w:r>
        <w:rPr>
          <w:b/>
          <w:sz w:val="22"/>
        </w:rPr>
        <w:t xml:space="preserve"> </w:t>
      </w:r>
    </w:p>
    <w:tbl>
      <w:tblPr>
        <w:tblStyle w:val="TableGrid"/>
        <w:tblW w:w="9698" w:type="dxa"/>
        <w:tblInd w:w="-342" w:type="dxa"/>
        <w:tblCellMar>
          <w:top w:w="5" w:type="dxa"/>
          <w:left w:w="5" w:type="dxa"/>
          <w:right w:w="66" w:type="dxa"/>
        </w:tblCellMar>
        <w:tblLook w:val="04A0" w:firstRow="1" w:lastRow="0" w:firstColumn="1" w:lastColumn="0" w:noHBand="0" w:noVBand="1"/>
      </w:tblPr>
      <w:tblGrid>
        <w:gridCol w:w="959"/>
        <w:gridCol w:w="2554"/>
        <w:gridCol w:w="6185"/>
      </w:tblGrid>
      <w:tr w:rsidR="005E0062" w14:paraId="53624475" w14:textId="77777777">
        <w:trPr>
          <w:trHeight w:val="29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20D84E3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Year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BAFCDF6" w14:textId="77777777" w:rsidR="005E0062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27D1382" w14:textId="77777777" w:rsidR="005E0062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</w:t>
            </w:r>
          </w:p>
        </w:tc>
      </w:tr>
      <w:tr w:rsidR="005E0062" w14:paraId="42B348C6" w14:textId="77777777">
        <w:trPr>
          <w:trHeight w:val="61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1B5C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2014 – present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96FA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Professor (dosent) in  Educational Leadership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C6B7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Norwegian University of Science and Technology NTNU  </w:t>
            </w:r>
          </w:p>
        </w:tc>
      </w:tr>
      <w:tr w:rsidR="005E0062" w14:paraId="2374AF62" w14:textId="77777777">
        <w:trPr>
          <w:trHeight w:val="28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FBBC27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2011 –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6E1768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Professor (dosent) in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84D88F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Sor-Trondelag University College  </w:t>
            </w:r>
          </w:p>
        </w:tc>
      </w:tr>
      <w:tr w:rsidR="005E0062" w14:paraId="2E76EACE" w14:textId="77777777">
        <w:trPr>
          <w:trHeight w:val="467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F660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2014  </w:t>
            </w:r>
          </w:p>
        </w:tc>
        <w:tc>
          <w:tcPr>
            <w:tcW w:w="2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AE6C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Pedagogy  </w:t>
            </w:r>
          </w:p>
        </w:tc>
        <w:tc>
          <w:tcPr>
            <w:tcW w:w="61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2E23" w14:textId="77777777" w:rsidR="005E0062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</w:tr>
      <w:tr w:rsidR="005E0062" w14:paraId="080B3CBE" w14:textId="77777777">
        <w:trPr>
          <w:trHeight w:val="28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1A9E81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2014 -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3F8125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Professor (dosent)2 in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4A50D1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Sor-Trondelag   University College  </w:t>
            </w:r>
          </w:p>
        </w:tc>
      </w:tr>
      <w:tr w:rsidR="005E0062" w14:paraId="4736E596" w14:textId="77777777">
        <w:trPr>
          <w:trHeight w:val="467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FE32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2016  </w:t>
            </w:r>
          </w:p>
        </w:tc>
        <w:tc>
          <w:tcPr>
            <w:tcW w:w="2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8E57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Pedagogy  </w:t>
            </w:r>
          </w:p>
        </w:tc>
        <w:tc>
          <w:tcPr>
            <w:tcW w:w="61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9910" w14:textId="77777777" w:rsidR="005E0062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</w:tr>
      <w:tr w:rsidR="005E0062" w14:paraId="3E053D6F" w14:textId="77777777">
        <w:trPr>
          <w:trHeight w:val="28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127F1D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2007-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A34A4A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Associate professor in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5A8B1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Sor-Trondelag   University College  </w:t>
            </w:r>
          </w:p>
        </w:tc>
      </w:tr>
      <w:tr w:rsidR="005E0062" w14:paraId="156A93D5" w14:textId="77777777">
        <w:trPr>
          <w:trHeight w:val="524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93F7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2011  </w:t>
            </w:r>
          </w:p>
        </w:tc>
        <w:tc>
          <w:tcPr>
            <w:tcW w:w="2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5BA5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Pedagogy  </w:t>
            </w:r>
          </w:p>
        </w:tc>
        <w:tc>
          <w:tcPr>
            <w:tcW w:w="61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BEE2" w14:textId="77777777" w:rsidR="005E0062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</w:tr>
      <w:tr w:rsidR="005E0062" w14:paraId="506C8A13" w14:textId="77777777">
        <w:trPr>
          <w:trHeight w:val="28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B620E8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2007-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19258B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Assistant professor in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C2275A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Sor-Trondelag   University College  </w:t>
            </w:r>
          </w:p>
        </w:tc>
      </w:tr>
      <w:tr w:rsidR="005E0062" w14:paraId="324AF67C" w14:textId="77777777">
        <w:trPr>
          <w:trHeight w:val="524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9E7B2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2011  </w:t>
            </w:r>
          </w:p>
        </w:tc>
        <w:tc>
          <w:tcPr>
            <w:tcW w:w="2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8DFB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Pedagogy  </w:t>
            </w:r>
          </w:p>
        </w:tc>
        <w:tc>
          <w:tcPr>
            <w:tcW w:w="61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8277" w14:textId="77777777" w:rsidR="005E0062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</w:tr>
      <w:tr w:rsidR="005E0062" w14:paraId="0D538723" w14:textId="77777777">
        <w:trPr>
          <w:trHeight w:val="6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B211" w14:textId="77777777" w:rsidR="005E0062" w:rsidRDefault="00000000">
            <w:pPr>
              <w:spacing w:after="11" w:line="259" w:lineRule="auto"/>
              <w:ind w:left="102" w:firstLine="0"/>
            </w:pPr>
            <w:r>
              <w:rPr>
                <w:sz w:val="22"/>
              </w:rPr>
              <w:t xml:space="preserve">1989-  </w:t>
            </w:r>
          </w:p>
          <w:p w14:paraId="7A61E06F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2007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ED40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Senior consultant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76E8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Sor-Trondelag   University College  </w:t>
            </w:r>
          </w:p>
        </w:tc>
      </w:tr>
      <w:tr w:rsidR="005E0062" w14:paraId="5199ECE5" w14:textId="77777777">
        <w:trPr>
          <w:trHeight w:val="60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0FEC" w14:textId="77777777" w:rsidR="005E0062" w:rsidRDefault="00000000">
            <w:pPr>
              <w:spacing w:after="7" w:line="259" w:lineRule="auto"/>
              <w:ind w:left="102" w:firstLine="0"/>
            </w:pPr>
            <w:r>
              <w:rPr>
                <w:sz w:val="22"/>
              </w:rPr>
              <w:t xml:space="preserve">1989-  </w:t>
            </w:r>
          </w:p>
          <w:p w14:paraId="7793B223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1999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EE02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Assistant  Principal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C852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Blussuvoll  ungdomsskole,  Trondheim  </w:t>
            </w:r>
          </w:p>
        </w:tc>
      </w:tr>
      <w:tr w:rsidR="005E0062" w14:paraId="7B66DBF8" w14:textId="77777777">
        <w:trPr>
          <w:trHeight w:val="5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21F7BE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1987-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29F2BD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School  Development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5217C6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Municipality of Trondheim (organizational development, leadership  </w:t>
            </w:r>
          </w:p>
        </w:tc>
      </w:tr>
      <w:tr w:rsidR="005E0062" w14:paraId="0EAB3AEB" w14:textId="77777777">
        <w:trPr>
          <w:trHeight w:val="308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BF84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1989  </w:t>
            </w:r>
          </w:p>
        </w:tc>
        <w:tc>
          <w:tcPr>
            <w:tcW w:w="2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FF8D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Manager  </w:t>
            </w:r>
          </w:p>
        </w:tc>
        <w:tc>
          <w:tcPr>
            <w:tcW w:w="61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7A78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training)  </w:t>
            </w:r>
          </w:p>
        </w:tc>
      </w:tr>
      <w:tr w:rsidR="005E0062" w14:paraId="2712EE71" w14:textId="77777777">
        <w:trPr>
          <w:trHeight w:val="6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FD5F" w14:textId="77777777" w:rsidR="005E0062" w:rsidRDefault="00000000">
            <w:pPr>
              <w:spacing w:after="11" w:line="259" w:lineRule="auto"/>
              <w:ind w:left="102" w:firstLine="0"/>
            </w:pPr>
            <w:r>
              <w:rPr>
                <w:sz w:val="22"/>
              </w:rPr>
              <w:t xml:space="preserve">1982-  </w:t>
            </w:r>
          </w:p>
          <w:p w14:paraId="4CA80199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1987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2D7C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Teacher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E542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Hoeggen skole, Trondheim  </w:t>
            </w:r>
          </w:p>
        </w:tc>
      </w:tr>
      <w:tr w:rsidR="005E0062" w14:paraId="6A5339F5" w14:textId="77777777">
        <w:trPr>
          <w:trHeight w:val="6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3A3F" w14:textId="77777777" w:rsidR="005E0062" w:rsidRDefault="00000000">
            <w:pPr>
              <w:spacing w:after="11" w:line="259" w:lineRule="auto"/>
              <w:ind w:left="102" w:firstLine="0"/>
            </w:pPr>
            <w:r>
              <w:rPr>
                <w:sz w:val="22"/>
              </w:rPr>
              <w:t xml:space="preserve">1979-  </w:t>
            </w:r>
          </w:p>
          <w:p w14:paraId="19914A85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1982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9CAA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Teacher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297B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Lademoen ungdomsskole, Trondheim  </w:t>
            </w:r>
          </w:p>
        </w:tc>
      </w:tr>
      <w:tr w:rsidR="005E0062" w14:paraId="4B2EE487" w14:textId="77777777">
        <w:trPr>
          <w:trHeight w:val="60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69E3" w14:textId="77777777" w:rsidR="005E0062" w:rsidRDefault="00000000">
            <w:pPr>
              <w:spacing w:after="11" w:line="259" w:lineRule="auto"/>
              <w:ind w:left="102" w:firstLine="0"/>
            </w:pPr>
            <w:r>
              <w:rPr>
                <w:sz w:val="22"/>
              </w:rPr>
              <w:t xml:space="preserve">1977-  </w:t>
            </w:r>
          </w:p>
          <w:p w14:paraId="5061E2EF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1978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D0E0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Teacher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0A5A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Hol ungdomsskole, Geilo  </w:t>
            </w:r>
          </w:p>
        </w:tc>
      </w:tr>
      <w:tr w:rsidR="005E0062" w14:paraId="29D2DFD2" w14:textId="77777777">
        <w:trPr>
          <w:trHeight w:val="6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F3F8" w14:textId="77777777" w:rsidR="005E0062" w:rsidRDefault="00000000">
            <w:pPr>
              <w:spacing w:after="11" w:line="259" w:lineRule="auto"/>
              <w:ind w:left="102" w:firstLine="0"/>
            </w:pPr>
            <w:r>
              <w:rPr>
                <w:sz w:val="22"/>
              </w:rPr>
              <w:t xml:space="preserve">1976-  </w:t>
            </w:r>
          </w:p>
          <w:p w14:paraId="22F964A3" w14:textId="77777777" w:rsidR="005E0062" w:rsidRDefault="00000000">
            <w:pPr>
              <w:spacing w:after="0" w:line="259" w:lineRule="auto"/>
              <w:ind w:left="102" w:firstLine="0"/>
            </w:pPr>
            <w:r>
              <w:rPr>
                <w:sz w:val="22"/>
              </w:rPr>
              <w:t xml:space="preserve">1977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7823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Teacher  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B606" w14:textId="77777777" w:rsidR="005E0062" w:rsidRDefault="00000000">
            <w:pPr>
              <w:spacing w:after="0" w:line="259" w:lineRule="auto"/>
              <w:ind w:left="104" w:firstLine="0"/>
            </w:pPr>
            <w:r>
              <w:rPr>
                <w:sz w:val="22"/>
              </w:rPr>
              <w:t xml:space="preserve">Fagerli leirskole, Geilo  </w:t>
            </w:r>
          </w:p>
        </w:tc>
      </w:tr>
    </w:tbl>
    <w:p w14:paraId="19E13463" w14:textId="77777777" w:rsidR="005E0062" w:rsidRDefault="00000000">
      <w:pPr>
        <w:spacing w:after="0" w:line="259" w:lineRule="auto"/>
        <w:ind w:left="142" w:firstLine="0"/>
      </w:pPr>
      <w:r>
        <w:t xml:space="preserve"> </w:t>
      </w:r>
    </w:p>
    <w:p w14:paraId="6FA37D2C" w14:textId="77777777" w:rsidR="005E0062" w:rsidRDefault="00000000">
      <w:pPr>
        <w:pStyle w:val="Overskrift1"/>
        <w:ind w:left="137"/>
      </w:pPr>
      <w:r>
        <w:t xml:space="preserve">Publica(ons   </w:t>
      </w:r>
    </w:p>
    <w:p w14:paraId="6E05FE90" w14:textId="77777777" w:rsidR="005E0062" w:rsidRDefault="00000000">
      <w:pPr>
        <w:spacing w:after="0" w:line="259" w:lineRule="auto"/>
        <w:ind w:left="142" w:firstLine="0"/>
      </w:pPr>
      <w:r>
        <w:t xml:space="preserve"> </w:t>
      </w:r>
    </w:p>
    <w:p w14:paraId="162A34E4" w14:textId="3C8C9F59" w:rsidR="00E002C5" w:rsidRDefault="00E002C5" w:rsidP="00191E04">
      <w:pPr>
        <w:pStyle w:val="tidsskriftpubl"/>
        <w:ind w:left="567" w:hanging="567"/>
        <w:rPr>
          <w:rStyle w:val="author"/>
          <w:rFonts w:ascii="Calibri" w:hAnsi="Calibri" w:cs="Calibri"/>
          <w:color w:val="272833"/>
        </w:rPr>
      </w:pPr>
      <w:r w:rsidRPr="00E002C5">
        <w:rPr>
          <w:rStyle w:val="author"/>
          <w:rFonts w:ascii="Calibri" w:hAnsi="Calibri" w:cs="Calibri"/>
          <w:color w:val="272833"/>
        </w:rPr>
        <w:t xml:space="preserve">Dons,  C. F. &amp; Granrusten, P. T. (2025). Lederskap i partnerskap - samskaping i Oppvekstnettverk Nordmøre. I Jones, M-A &amp; Dehlin, E. (2025) </w:t>
      </w:r>
      <w:r w:rsidRPr="00E002C5">
        <w:rPr>
          <w:rStyle w:val="author"/>
          <w:rFonts w:ascii="Calibri" w:hAnsi="Calibri" w:cs="Calibri"/>
          <w:i/>
          <w:iCs/>
          <w:color w:val="272833"/>
        </w:rPr>
        <w:t>Å lede i partnerskap.</w:t>
      </w:r>
      <w:r w:rsidRPr="00E002C5">
        <w:rPr>
          <w:rStyle w:val="author"/>
          <w:rFonts w:ascii="Calibri" w:hAnsi="Calibri" w:cs="Calibri"/>
          <w:color w:val="272833"/>
        </w:rPr>
        <w:t xml:space="preserve"> Fagbokforlaget i 2025. In press.</w:t>
      </w:r>
    </w:p>
    <w:p w14:paraId="3889FD0B" w14:textId="17980A4B" w:rsidR="00D773B3" w:rsidRPr="00CC61D6" w:rsidRDefault="00D773B3" w:rsidP="00CC61D6">
      <w:pPr>
        <w:pStyle w:val="p1"/>
        <w:rPr>
          <w:rFonts w:ascii="Calibri" w:hAnsi="Calibri" w:cs="Calibri"/>
          <w:sz w:val="24"/>
          <w:szCs w:val="24"/>
        </w:rPr>
      </w:pPr>
      <w:r w:rsidRPr="00EF5104">
        <w:rPr>
          <w:rFonts w:ascii="Calibri" w:hAnsi="Calibri" w:cs="Calibri"/>
          <w:sz w:val="24"/>
          <w:szCs w:val="24"/>
        </w:rPr>
        <w:lastRenderedPageBreak/>
        <w:t xml:space="preserve">Dons, C. F.  &amp; Jones, M-A. (2025). </w:t>
      </w:r>
      <w:r w:rsidRPr="00CC61D6">
        <w:rPr>
          <w:rFonts w:ascii="Calibri" w:hAnsi="Calibri" w:cs="Calibri"/>
          <w:sz w:val="24"/>
          <w:szCs w:val="24"/>
        </w:rPr>
        <w:t>Kompetent skoleledelse i en digitalisert tid er analog!</w:t>
      </w:r>
    </w:p>
    <w:p w14:paraId="1F954E77" w14:textId="451A8A4B" w:rsidR="00D773B3" w:rsidRPr="00D773B3" w:rsidRDefault="00D773B3" w:rsidP="00191E04">
      <w:pPr>
        <w:ind w:left="709" w:hanging="1"/>
        <w:rPr>
          <w:rStyle w:val="author"/>
          <w:i/>
          <w:iCs/>
        </w:rPr>
      </w:pPr>
      <w:r>
        <w:t xml:space="preserve">I Palmgren, E. &amp; Waterhouse, T. (2025) </w:t>
      </w:r>
      <w:r w:rsidRPr="00EF5104">
        <w:rPr>
          <w:i/>
          <w:iCs/>
        </w:rPr>
        <w:t>Logg på. Debatten vi skylder våre barn og unge å ta på alvor – teknologiens verdi for læring</w:t>
      </w:r>
      <w:r>
        <w:rPr>
          <w:i/>
          <w:iCs/>
        </w:rPr>
        <w:t xml:space="preserve">. </w:t>
      </w:r>
      <w:r w:rsidRPr="00EF5104">
        <w:t>C. Bonnier Norsk Forlag</w:t>
      </w:r>
    </w:p>
    <w:p w14:paraId="2AEC28A7" w14:textId="55894AA3" w:rsidR="008E5CFA" w:rsidRDefault="008E5CFA" w:rsidP="00191E04">
      <w:pPr>
        <w:pStyle w:val="tidsskriftpubl"/>
        <w:ind w:left="709" w:hanging="709"/>
        <w:rPr>
          <w:rStyle w:val="author"/>
          <w:rFonts w:ascii="Calibri" w:hAnsi="Calibri" w:cs="Calibri"/>
          <w:color w:val="272833"/>
        </w:rPr>
      </w:pPr>
      <w:r w:rsidRPr="008E5CFA">
        <w:rPr>
          <w:rStyle w:val="author"/>
          <w:rFonts w:ascii="Calibri" w:hAnsi="Calibri" w:cs="Calibri"/>
          <w:color w:val="272833"/>
        </w:rPr>
        <w:t xml:space="preserve">Dons, Carl Fredrik; Faanessen, Marlen; Gaupset, Else Brit; Granrusten, Per Tore; Høivik, Astrid Mogstad; Skandsen, Tore. (2024) </w:t>
      </w:r>
      <w:r w:rsidRPr="00E002C5">
        <w:rPr>
          <w:rStyle w:val="author"/>
          <w:rFonts w:ascii="Calibri" w:hAnsi="Calibri" w:cs="Calibri"/>
          <w:i/>
          <w:iCs/>
          <w:color w:val="272833"/>
        </w:rPr>
        <w:t>Lederskap i oppvekstsektoren. Sammen skaper vi kapasitet for fremtiden</w:t>
      </w:r>
      <w:r w:rsidRPr="008E5CFA">
        <w:rPr>
          <w:rStyle w:val="author"/>
          <w:rFonts w:ascii="Calibri" w:hAnsi="Calibri" w:cs="Calibri"/>
          <w:color w:val="272833"/>
        </w:rPr>
        <w:t>. Kommuneforlaget AS</w:t>
      </w:r>
      <w:r w:rsidR="00191E04">
        <w:rPr>
          <w:rStyle w:val="author"/>
          <w:rFonts w:ascii="Calibri" w:hAnsi="Calibri" w:cs="Calibri"/>
          <w:color w:val="272833"/>
        </w:rPr>
        <w:t xml:space="preserve">. </w:t>
      </w:r>
      <w:r w:rsidRPr="008E5CFA">
        <w:rPr>
          <w:rStyle w:val="author"/>
          <w:rFonts w:ascii="Calibri" w:hAnsi="Calibri" w:cs="Calibri"/>
          <w:color w:val="272833"/>
        </w:rPr>
        <w:t>Fagbok</w:t>
      </w:r>
    </w:p>
    <w:p w14:paraId="6F2DC85F" w14:textId="5FCF1385" w:rsidR="008E5CFA" w:rsidRPr="00CC61D6" w:rsidRDefault="008E5CFA" w:rsidP="00191E04">
      <w:pPr>
        <w:pStyle w:val="tidsskriftpubl"/>
        <w:rPr>
          <w:rFonts w:ascii="Calibri" w:hAnsi="Calibri" w:cs="Calibri"/>
          <w:color w:val="272833"/>
        </w:rPr>
      </w:pPr>
      <w:r w:rsidRPr="008E5CFA">
        <w:rPr>
          <w:rStyle w:val="author"/>
          <w:rFonts w:ascii="Calibri" w:hAnsi="Calibri" w:cs="Calibri"/>
          <w:color w:val="272833"/>
        </w:rPr>
        <w:t>Dons, Carl Fredrik; Sæle, Ove Olsen; Orvik, Arne; Hallås, Bjørg Oddrun.</w:t>
      </w:r>
      <w:r w:rsidRPr="008E5CFA">
        <w:rPr>
          <w:rStyle w:val="apple-converted-space"/>
          <w:rFonts w:ascii="Calibri" w:hAnsi="Calibri" w:cs="Calibri"/>
          <w:color w:val="272833"/>
        </w:rPr>
        <w:t> </w:t>
      </w:r>
      <w:r w:rsidRPr="008E5CFA">
        <w:rPr>
          <w:rStyle w:val="year"/>
          <w:rFonts w:ascii="Calibri" w:hAnsi="Calibri" w:cs="Calibri"/>
          <w:color w:val="272833"/>
        </w:rPr>
        <w:t>(2022)</w:t>
      </w:r>
      <w:r w:rsidRPr="008E5CFA">
        <w:rPr>
          <w:rStyle w:val="apple-converted-space"/>
          <w:rFonts w:ascii="Calibri" w:hAnsi="Calibri" w:cs="Calibri"/>
          <w:color w:val="272833"/>
        </w:rPr>
        <w:t> </w:t>
      </w:r>
      <w:r>
        <w:fldChar w:fldCharType="begin"/>
      </w:r>
      <w:r>
        <w:instrText>HYPERLINK "https://app.cristin.no/results/show.jsf?id=2087419" \t "_blank"</w:instrText>
      </w:r>
      <w:r>
        <w:fldChar w:fldCharType="separate"/>
      </w:r>
      <w:r w:rsidRPr="008E5CFA">
        <w:rPr>
          <w:rStyle w:val="Hyperkobling"/>
          <w:rFonts w:ascii="Calibri" w:hAnsi="Calibri" w:cs="Calibri"/>
          <w:color w:val="0B5FFF"/>
        </w:rPr>
        <w:t>En toppstilling i akademia.</w:t>
      </w:r>
      <w:r>
        <w:fldChar w:fldCharType="end"/>
      </w:r>
      <w:r w:rsidRPr="008E5CFA">
        <w:rPr>
          <w:rStyle w:val="apple-converted-space"/>
          <w:rFonts w:ascii="Calibri" w:hAnsi="Calibri" w:cs="Calibri"/>
          <w:color w:val="272833"/>
        </w:rPr>
        <w:t> </w:t>
      </w:r>
      <w:r w:rsidRPr="008E5CFA">
        <w:rPr>
          <w:rStyle w:val="source-title"/>
          <w:rFonts w:ascii="Calibri" w:hAnsi="Calibri" w:cs="Calibri"/>
          <w:i/>
          <w:iCs/>
          <w:color w:val="272833"/>
        </w:rPr>
        <w:t>Forskerforum</w:t>
      </w:r>
      <w:r w:rsidR="00E002C5">
        <w:rPr>
          <w:rFonts w:ascii="Calibri" w:hAnsi="Calibri" w:cs="Calibri"/>
          <w:color w:val="272833"/>
        </w:rPr>
        <w:t xml:space="preserve">. </w:t>
      </w:r>
      <w:r w:rsidRPr="00CC61D6">
        <w:rPr>
          <w:rFonts w:ascii="Calibri" w:hAnsi="Calibri" w:cs="Calibri"/>
          <w:color w:val="272833"/>
        </w:rPr>
        <w:t>Kronikk</w:t>
      </w:r>
    </w:p>
    <w:p w14:paraId="18A5FD61" w14:textId="57A2676C" w:rsidR="008E5CFA" w:rsidRPr="008E5CFA" w:rsidRDefault="008E5CFA" w:rsidP="008E5CFA">
      <w:pPr>
        <w:pStyle w:val="NormalWeb"/>
        <w:spacing w:before="0" w:beforeAutospacing="0"/>
        <w:rPr>
          <w:rFonts w:ascii="Calibri" w:hAnsi="Calibri" w:cs="Calibri"/>
          <w:color w:val="272833"/>
        </w:rPr>
      </w:pPr>
      <w:r w:rsidRPr="008E5CFA">
        <w:rPr>
          <w:rFonts w:ascii="Calibri" w:hAnsi="Calibri" w:cs="Calibri"/>
          <w:color w:val="272833"/>
        </w:rPr>
        <w:t xml:space="preserve">Dehlin, </w:t>
      </w:r>
      <w:r>
        <w:rPr>
          <w:rFonts w:ascii="Calibri" w:hAnsi="Calibri" w:cs="Calibri"/>
          <w:color w:val="272833"/>
        </w:rPr>
        <w:t>E. ;</w:t>
      </w:r>
      <w:r w:rsidRPr="008E5CFA">
        <w:rPr>
          <w:rFonts w:ascii="Calibri" w:hAnsi="Calibri" w:cs="Calibri"/>
          <w:color w:val="272833"/>
        </w:rPr>
        <w:t xml:space="preserve">Jones, </w:t>
      </w:r>
      <w:r>
        <w:rPr>
          <w:rFonts w:ascii="Calibri" w:hAnsi="Calibri" w:cs="Calibri"/>
          <w:color w:val="272833"/>
        </w:rPr>
        <w:t xml:space="preserve">M-A. ; </w:t>
      </w:r>
      <w:r w:rsidRPr="008E5CFA">
        <w:rPr>
          <w:rFonts w:ascii="Calibri" w:hAnsi="Calibri" w:cs="Calibri"/>
          <w:color w:val="272833"/>
        </w:rPr>
        <w:t>Dons</w:t>
      </w:r>
      <w:r>
        <w:rPr>
          <w:rFonts w:ascii="Calibri" w:hAnsi="Calibri" w:cs="Calibri"/>
          <w:color w:val="272833"/>
        </w:rPr>
        <w:t>, C. F.</w:t>
      </w:r>
      <w:r w:rsidRPr="008E5CFA">
        <w:rPr>
          <w:rFonts w:ascii="Calibri" w:hAnsi="Calibri" w:cs="Calibri"/>
          <w:color w:val="272833"/>
        </w:rPr>
        <w:t xml:space="preserve"> og Klev</w:t>
      </w:r>
      <w:r>
        <w:rPr>
          <w:rFonts w:ascii="Calibri" w:hAnsi="Calibri" w:cs="Calibri"/>
          <w:color w:val="272833"/>
        </w:rPr>
        <w:t xml:space="preserve">, R. </w:t>
      </w:r>
      <w:r w:rsidRPr="008E5CFA">
        <w:rPr>
          <w:rFonts w:ascii="Calibri" w:hAnsi="Calibri" w:cs="Calibri"/>
          <w:color w:val="272833"/>
        </w:rPr>
        <w:t xml:space="preserve"> (2022) Skoler i drift. Hvordan bruke erfaringene med korona til noe positivt</w:t>
      </w:r>
      <w:r>
        <w:rPr>
          <w:rFonts w:ascii="Calibri" w:hAnsi="Calibri" w:cs="Calibri"/>
          <w:color w:val="272833"/>
        </w:rPr>
        <w:t xml:space="preserve">. </w:t>
      </w:r>
      <w:r w:rsidRPr="008E5CFA">
        <w:rPr>
          <w:rStyle w:val="Utheving"/>
          <w:rFonts w:ascii="Calibri" w:hAnsi="Calibri" w:cs="Calibri"/>
          <w:color w:val="272833"/>
        </w:rPr>
        <w:t>Bedre skole</w:t>
      </w:r>
      <w:r w:rsidRPr="008E5CFA">
        <w:rPr>
          <w:rStyle w:val="apple-converted-space"/>
          <w:rFonts w:ascii="Calibri" w:hAnsi="Calibri" w:cs="Calibri"/>
          <w:color w:val="272833"/>
        </w:rPr>
        <w:t> </w:t>
      </w:r>
      <w:r w:rsidRPr="008E5CFA">
        <w:rPr>
          <w:rFonts w:ascii="Calibri" w:hAnsi="Calibri" w:cs="Calibri"/>
          <w:color w:val="272833"/>
        </w:rPr>
        <w:t>nr</w:t>
      </w:r>
      <w:r>
        <w:rPr>
          <w:rFonts w:ascii="Calibri" w:hAnsi="Calibri" w:cs="Calibri"/>
          <w:color w:val="272833"/>
        </w:rPr>
        <w:t>.</w:t>
      </w:r>
      <w:r w:rsidRPr="008E5CFA">
        <w:rPr>
          <w:rFonts w:ascii="Calibri" w:hAnsi="Calibri" w:cs="Calibri"/>
          <w:color w:val="272833"/>
        </w:rPr>
        <w:t xml:space="preserve"> 2 2022 s. 30-33</w:t>
      </w:r>
    </w:p>
    <w:p w14:paraId="19E05928" w14:textId="77777777" w:rsidR="00191E04" w:rsidRDefault="00000000" w:rsidP="00191E04">
      <w:pPr>
        <w:ind w:hanging="152"/>
      </w:pPr>
      <w:r>
        <w:t xml:space="preserve">Dons, Carl Fredrik; Marianne, Lindheim (2021) Skolens profesjonsfellesskap som grunnlag </w:t>
      </w:r>
    </w:p>
    <w:p w14:paraId="7703C4A2" w14:textId="20418D46" w:rsidR="005E0062" w:rsidRDefault="00000000" w:rsidP="00191E04">
      <w:pPr>
        <w:ind w:hanging="152"/>
      </w:pPr>
      <w:r>
        <w:t>for profesjonelle læringsfellesskap. KS ne</w:t>
      </w:r>
      <w:r w:rsidR="008E5CFA">
        <w:t>tt</w:t>
      </w:r>
      <w:r>
        <w:t xml:space="preserve">side. </w:t>
      </w:r>
    </w:p>
    <w:p w14:paraId="669B7176" w14:textId="77777777" w:rsidR="005E0062" w:rsidRDefault="00000000" w:rsidP="00191E04">
      <w:pPr>
        <w:spacing w:after="0" w:line="259" w:lineRule="auto"/>
        <w:ind w:left="142" w:hanging="152"/>
      </w:pPr>
      <w:r>
        <w:t xml:space="preserve"> </w:t>
      </w:r>
    </w:p>
    <w:p w14:paraId="745CAA62" w14:textId="42657B6F" w:rsidR="005E0062" w:rsidRDefault="00000000" w:rsidP="00191E04">
      <w:pPr>
        <w:ind w:left="142" w:hanging="152"/>
      </w:pPr>
      <w:r>
        <w:t>Jones, Mari-Ana; Dehlin, Erlend; Skoglund, Kris</w:t>
      </w:r>
      <w:r w:rsidR="008E5CFA">
        <w:t>ti</w:t>
      </w:r>
      <w:r>
        <w:t>n Norum; Dons, Carl Fredrik (2021) Crisis as op</w:t>
      </w:r>
      <w:r w:rsidR="008E5CFA">
        <w:t>p</w:t>
      </w:r>
      <w:r>
        <w:t xml:space="preserve">ortunity: experiences of Norwegian school leaders during the COVID-19 pandemic. </w:t>
      </w:r>
    </w:p>
    <w:p w14:paraId="22016EBC" w14:textId="4B8E63E4" w:rsidR="005E0062" w:rsidRPr="00E002C5" w:rsidRDefault="00000000" w:rsidP="00191E04">
      <w:pPr>
        <w:rPr>
          <w:i/>
          <w:iCs/>
        </w:rPr>
      </w:pPr>
      <w:r w:rsidRPr="00E002C5">
        <w:rPr>
          <w:i/>
          <w:iCs/>
        </w:rPr>
        <w:t>Educa</w:t>
      </w:r>
      <w:r w:rsidR="008E5CFA" w:rsidRPr="00E002C5">
        <w:rPr>
          <w:i/>
          <w:iCs/>
        </w:rPr>
        <w:t>ti</w:t>
      </w:r>
      <w:r w:rsidRPr="00E002C5">
        <w:rPr>
          <w:i/>
          <w:iCs/>
        </w:rPr>
        <w:t xml:space="preserve">on In the North </w:t>
      </w:r>
    </w:p>
    <w:p w14:paraId="4DAB5A45" w14:textId="77777777" w:rsidR="008E5CFA" w:rsidRDefault="008E5CFA" w:rsidP="008E5CFA"/>
    <w:p w14:paraId="406D6AEA" w14:textId="21C2A02C" w:rsidR="008E5CFA" w:rsidRDefault="008E5CFA" w:rsidP="00191E04">
      <w:pPr>
        <w:ind w:left="142" w:hanging="142"/>
      </w:pPr>
      <w:r>
        <w:t>Dons, Carl Fredrik; Irgens, Eirik J.; Skoglund, Kristin Norum. (2020) Koronakrisen som</w:t>
      </w:r>
      <w:r w:rsidR="00191E04">
        <w:t xml:space="preserve"> </w:t>
      </w:r>
      <w:r>
        <w:t xml:space="preserve">innovasjon i norsk skole. </w:t>
      </w:r>
      <w:r w:rsidRPr="00E002C5">
        <w:rPr>
          <w:i/>
          <w:iCs/>
        </w:rPr>
        <w:t>Bedre Skole</w:t>
      </w:r>
      <w:r>
        <w:t>. Kronikk</w:t>
      </w:r>
    </w:p>
    <w:p w14:paraId="6770A1CB" w14:textId="77777777" w:rsidR="008E5CFA" w:rsidRDefault="008E5CFA" w:rsidP="00191E04">
      <w:pPr>
        <w:ind w:hanging="142"/>
      </w:pPr>
    </w:p>
    <w:p w14:paraId="2C01E2D0" w14:textId="77777777" w:rsidR="005E0062" w:rsidRDefault="00000000" w:rsidP="00191E04">
      <w:pPr>
        <w:ind w:left="0" w:firstLine="0"/>
      </w:pPr>
      <w:r>
        <w:t xml:space="preserve">Dons, C. F.; Nilsen, N. O.; Skrøwset, S. (red.) (2020) </w:t>
      </w:r>
      <w:r w:rsidRPr="00E002C5">
        <w:rPr>
          <w:i/>
          <w:iCs/>
        </w:rPr>
        <w:t>Ledelse innenfra</w:t>
      </w:r>
      <w:r>
        <w:t xml:space="preserve">. Bergen: Fagbokforlaget   </w:t>
      </w:r>
    </w:p>
    <w:p w14:paraId="5F670819" w14:textId="77777777" w:rsidR="005E0062" w:rsidRDefault="00000000">
      <w:pPr>
        <w:spacing w:after="0" w:line="259" w:lineRule="auto"/>
        <w:ind w:left="142" w:firstLine="0"/>
      </w:pPr>
      <w:r>
        <w:t xml:space="preserve"> </w:t>
      </w:r>
    </w:p>
    <w:p w14:paraId="0EAE8C50" w14:textId="77777777" w:rsidR="005E0062" w:rsidRDefault="00000000" w:rsidP="00191E04">
      <w:pPr>
        <w:ind w:left="0" w:firstLine="0"/>
      </w:pPr>
      <w:r>
        <w:t xml:space="preserve">Dons, C. F.; Halvorsen, K. A. (2020) Ledelse og digitalisering. I: Dons, Nilsen, Skrøwset (red)  </w:t>
      </w:r>
    </w:p>
    <w:p w14:paraId="59499BBF" w14:textId="77777777" w:rsidR="005E0062" w:rsidRDefault="00000000">
      <w:pPr>
        <w:ind w:left="719"/>
      </w:pPr>
      <w:r w:rsidRPr="00E002C5">
        <w:rPr>
          <w:i/>
          <w:iCs/>
        </w:rPr>
        <w:t>Ledelse innenfra</w:t>
      </w:r>
      <w:r>
        <w:t xml:space="preserve">.   Bergen: Fagbokforlaget   </w:t>
      </w:r>
    </w:p>
    <w:p w14:paraId="75AA6374" w14:textId="6A917BBD" w:rsidR="005E0062" w:rsidRDefault="00000000" w:rsidP="008E5CFA">
      <w:pPr>
        <w:spacing w:after="0" w:line="259" w:lineRule="auto"/>
        <w:ind w:left="142" w:firstLine="0"/>
      </w:pPr>
      <w:r>
        <w:t xml:space="preserve">     </w:t>
      </w:r>
    </w:p>
    <w:p w14:paraId="24B65945" w14:textId="77777777" w:rsidR="005E0062" w:rsidRDefault="00000000" w:rsidP="00191E04">
      <w:pPr>
        <w:ind w:left="0" w:firstLine="0"/>
      </w:pPr>
      <w:r>
        <w:t xml:space="preserve">Dons, Carl Fredrik; Mørreaunet, Sissel (2019). Om å lede aksjoner i en lærende barnehage. </w:t>
      </w:r>
    </w:p>
    <w:p w14:paraId="028B76C6" w14:textId="36652F35" w:rsidR="005E0062" w:rsidRDefault="00000000">
      <w:pPr>
        <w:ind w:left="719"/>
      </w:pPr>
      <w:r>
        <w:t>Fagbokforlaget</w:t>
      </w:r>
      <w:r w:rsidR="00CC61D6">
        <w:t xml:space="preserve">. I Mørreaunet, S. ; Gotvassli, K. Å. ;Moen, K. H. ; Skogen, E. Red. (2019). </w:t>
      </w:r>
      <w:r w:rsidR="00CC61D6" w:rsidRPr="00CC61D6">
        <w:rPr>
          <w:i/>
          <w:iCs/>
        </w:rPr>
        <w:t>Ledelse av en lærende barnehage</w:t>
      </w:r>
      <w:r w:rsidR="00CC61D6">
        <w:t>. Fagbokforlaget.</w:t>
      </w:r>
      <w:r>
        <w:t xml:space="preserve"> </w:t>
      </w:r>
    </w:p>
    <w:p w14:paraId="3B584114" w14:textId="77777777" w:rsidR="005E0062" w:rsidRDefault="00000000">
      <w:pPr>
        <w:spacing w:after="0" w:line="259" w:lineRule="auto"/>
        <w:ind w:left="142" w:firstLine="0"/>
      </w:pPr>
      <w:r>
        <w:t xml:space="preserve">    </w:t>
      </w:r>
    </w:p>
    <w:p w14:paraId="43C56A1E" w14:textId="40CD0048" w:rsidR="005E0062" w:rsidRDefault="00000000" w:rsidP="00191E04">
      <w:pPr>
        <w:ind w:left="709" w:hanging="709"/>
      </w:pPr>
      <w:r>
        <w:t xml:space="preserve">Dons, C. F.; Halvorsen, K. A.; Irgens, E. J. (2017). Når kunnskap fra Rektorutdanningen møter skolen.  I Postholm (red) </w:t>
      </w:r>
      <w:r w:rsidRPr="00CC61D6">
        <w:rPr>
          <w:i/>
          <w:iCs/>
        </w:rPr>
        <w:t>Kunnskap for en bedre skole. E</w:t>
      </w:r>
      <w:r w:rsidR="008E5CFA" w:rsidRPr="00CC61D6">
        <w:rPr>
          <w:i/>
          <w:iCs/>
        </w:rPr>
        <w:t>tt</w:t>
      </w:r>
      <w:r w:rsidRPr="00CC61D6">
        <w:rPr>
          <w:i/>
          <w:iCs/>
        </w:rPr>
        <w:t>er- og videreutdanning som strategi.</w:t>
      </w:r>
      <w:r>
        <w:t xml:space="preserve"> Bergen: Fagbokforlaget  </w:t>
      </w:r>
    </w:p>
    <w:p w14:paraId="0784E72E" w14:textId="77777777" w:rsidR="005E0062" w:rsidRDefault="00000000">
      <w:pPr>
        <w:spacing w:after="0" w:line="259" w:lineRule="auto"/>
        <w:ind w:left="142" w:firstLine="0"/>
      </w:pPr>
      <w:r>
        <w:t xml:space="preserve"> </w:t>
      </w:r>
    </w:p>
    <w:p w14:paraId="10A580DE" w14:textId="1096A675" w:rsidR="005E0062" w:rsidRDefault="00000000" w:rsidP="00191E04">
      <w:pPr>
        <w:ind w:left="694" w:hanging="694"/>
      </w:pPr>
      <w:r>
        <w:t>Dons, Carl Fredrik; Stenøien, Ingrid (2017) Når skoler og universitet samarbeider utvikles utdannings</w:t>
      </w:r>
      <w:r w:rsidR="00E002C5">
        <w:t>ti</w:t>
      </w:r>
      <w:r>
        <w:t xml:space="preserve">lbud som bidrar </w:t>
      </w:r>
      <w:r w:rsidR="00D773B3">
        <w:t>til</w:t>
      </w:r>
      <w:r>
        <w:t xml:space="preserve"> kollek</w:t>
      </w:r>
      <w:r w:rsidR="00E002C5">
        <w:t>ti</w:t>
      </w:r>
      <w:r>
        <w:t xml:space="preserve">v læring og profesjonelle læringsfellesskap. .. Adresseavisen  </w:t>
      </w:r>
    </w:p>
    <w:p w14:paraId="384D7E1F" w14:textId="77777777" w:rsidR="005E0062" w:rsidRDefault="00000000">
      <w:pPr>
        <w:spacing w:after="0" w:line="259" w:lineRule="auto"/>
        <w:ind w:left="142" w:firstLine="0"/>
      </w:pPr>
      <w:r>
        <w:t xml:space="preserve">  </w:t>
      </w:r>
    </w:p>
    <w:p w14:paraId="0FEC2AF4" w14:textId="6AD1D5BE" w:rsidR="005E0062" w:rsidRDefault="00000000" w:rsidP="00191E04">
      <w:pPr>
        <w:ind w:left="694" w:hanging="694"/>
      </w:pPr>
      <w:r>
        <w:t xml:space="preserve">Klemp, T.; Nilssen, V.; Strømman, E.; Dons, C. F. (2016). </w:t>
      </w:r>
      <w:r w:rsidRPr="00CC61D6">
        <w:rPr>
          <w:i/>
          <w:iCs/>
        </w:rPr>
        <w:t xml:space="preserve">På vei </w:t>
      </w:r>
      <w:r w:rsidR="00E002C5" w:rsidRPr="00CC61D6">
        <w:rPr>
          <w:i/>
          <w:iCs/>
        </w:rPr>
        <w:t xml:space="preserve">til </w:t>
      </w:r>
      <w:r w:rsidRPr="00CC61D6">
        <w:rPr>
          <w:i/>
          <w:iCs/>
        </w:rPr>
        <w:t xml:space="preserve">å bli skrivelærer. Lærerstudenten i dialog med teori og praksis. </w:t>
      </w:r>
      <w:r>
        <w:t xml:space="preserve">Oslo: Cappelen Damm Akademisk  </w:t>
      </w:r>
    </w:p>
    <w:p w14:paraId="72389540" w14:textId="77777777" w:rsidR="005E0062" w:rsidRDefault="00000000">
      <w:pPr>
        <w:spacing w:after="0" w:line="259" w:lineRule="auto"/>
        <w:ind w:left="142" w:firstLine="0"/>
      </w:pPr>
      <w:r>
        <w:t xml:space="preserve">  </w:t>
      </w:r>
    </w:p>
    <w:p w14:paraId="7FC2A471" w14:textId="71EFF1CB" w:rsidR="005E0062" w:rsidRDefault="00000000">
      <w:pPr>
        <w:ind w:left="694" w:hanging="567"/>
      </w:pPr>
      <w:r>
        <w:lastRenderedPageBreak/>
        <w:t>Dons, C. F. (2016). Lærerstudenters mul</w:t>
      </w:r>
      <w:r w:rsidR="00E002C5">
        <w:t>ti</w:t>
      </w:r>
      <w:r>
        <w:t xml:space="preserve">modale skrivepraksiser. I Krumsvik, R. (red) </w:t>
      </w:r>
      <w:r w:rsidRPr="00CC61D6">
        <w:rPr>
          <w:i/>
          <w:iCs/>
        </w:rPr>
        <w:t>Digital læring i skule og lærarutdanning</w:t>
      </w:r>
      <w:r>
        <w:t xml:space="preserve">. Oslo. Universitetsforlaget.  </w:t>
      </w:r>
    </w:p>
    <w:p w14:paraId="692B8E57" w14:textId="77777777" w:rsidR="005E0062" w:rsidRDefault="00000000">
      <w:pPr>
        <w:spacing w:after="0" w:line="259" w:lineRule="auto"/>
        <w:ind w:left="142" w:firstLine="0"/>
      </w:pPr>
      <w:r>
        <w:t xml:space="preserve">  </w:t>
      </w:r>
    </w:p>
    <w:p w14:paraId="47009338" w14:textId="77777777" w:rsidR="005E0062" w:rsidRDefault="00000000">
      <w:pPr>
        <w:ind w:left="694" w:hanging="567"/>
      </w:pPr>
      <w:r>
        <w:t xml:space="preserve">Dons, C. F. (2015). Allmenndanning som talentutvikling. Ledelse og skolens danningsgrunnlag. I Emstad, A. B. og Angelo, E. (red) </w:t>
      </w:r>
      <w:r w:rsidRPr="00E002C5">
        <w:rPr>
          <w:i/>
          <w:iCs/>
        </w:rPr>
        <w:t>Ledelse for læring i mulighetenes skole – skoleledelse mellom allmenndanning og talentutvikling</w:t>
      </w:r>
      <w:r>
        <w:t xml:space="preserve">. Oslo. Cappelen Damm.  </w:t>
      </w:r>
    </w:p>
    <w:p w14:paraId="7C1CAF98" w14:textId="77777777" w:rsidR="005E0062" w:rsidRDefault="00000000">
      <w:pPr>
        <w:spacing w:after="0" w:line="259" w:lineRule="auto"/>
        <w:ind w:left="142" w:firstLine="0"/>
      </w:pPr>
      <w:r>
        <w:t xml:space="preserve">  </w:t>
      </w:r>
    </w:p>
    <w:p w14:paraId="73895BC4" w14:textId="5D22EB78" w:rsidR="005E0062" w:rsidRDefault="00000000">
      <w:pPr>
        <w:ind w:left="694" w:hanging="567"/>
      </w:pPr>
      <w:r>
        <w:t>Dons, C. F. (2014). Mer enn en scene? Blogg som mul</w:t>
      </w:r>
      <w:r w:rsidR="008E5CFA">
        <w:t>ti</w:t>
      </w:r>
      <w:r>
        <w:t xml:space="preserve">funksjonelt tekstverktøy i skolen. I: Giæver, T. H.; Johannesen, M.; Øgrim, L. (red) </w:t>
      </w:r>
      <w:r w:rsidRPr="00CC61D6">
        <w:rPr>
          <w:i/>
          <w:iCs/>
        </w:rPr>
        <w:t>Digital praksis i skolen</w:t>
      </w:r>
      <w:r>
        <w:t xml:space="preserve">. Oslo. Gyldendal </w:t>
      </w:r>
    </w:p>
    <w:p w14:paraId="779270A6" w14:textId="77777777" w:rsidR="005E0062" w:rsidRDefault="00000000">
      <w:pPr>
        <w:ind w:left="719"/>
      </w:pPr>
      <w:r>
        <w:t xml:space="preserve">Akademisk  </w:t>
      </w:r>
    </w:p>
    <w:p w14:paraId="47F899A6" w14:textId="77777777" w:rsidR="005E0062" w:rsidRDefault="00000000">
      <w:pPr>
        <w:spacing w:after="0" w:line="259" w:lineRule="auto"/>
        <w:ind w:left="142" w:firstLine="0"/>
      </w:pPr>
      <w:r>
        <w:t xml:space="preserve"> </w:t>
      </w:r>
    </w:p>
    <w:p w14:paraId="272B4D33" w14:textId="295C4B2D" w:rsidR="005E0062" w:rsidRDefault="00000000">
      <w:pPr>
        <w:ind w:left="694" w:hanging="567"/>
      </w:pPr>
      <w:r>
        <w:t>Dons, C. F. (2013). Lykkelig som liten? : Skolen i møte med barns og unges este</w:t>
      </w:r>
      <w:r w:rsidR="00CC61D6">
        <w:t>ti</w:t>
      </w:r>
      <w:r>
        <w:t xml:space="preserve">ske hverdagskompetanse. I: Bakken, M. og Hommersand, S. B. (red) </w:t>
      </w:r>
      <w:r w:rsidRPr="00CC61D6">
        <w:rPr>
          <w:i/>
          <w:iCs/>
        </w:rPr>
        <w:t>Barn, kunst og kultur.</w:t>
      </w:r>
      <w:r>
        <w:t xml:space="preserve"> Oslo. Universitetsforlaget  </w:t>
      </w:r>
    </w:p>
    <w:p w14:paraId="433D537A" w14:textId="77777777" w:rsidR="005E0062" w:rsidRDefault="00000000">
      <w:pPr>
        <w:spacing w:after="0" w:line="259" w:lineRule="auto"/>
        <w:ind w:left="142" w:firstLine="0"/>
      </w:pPr>
      <w:r>
        <w:t xml:space="preserve">  </w:t>
      </w:r>
    </w:p>
    <w:p w14:paraId="22B840C5" w14:textId="77777777" w:rsidR="005E0062" w:rsidRDefault="00000000">
      <w:pPr>
        <w:ind w:left="694" w:hanging="567"/>
      </w:pPr>
      <w:r>
        <w:t xml:space="preserve">Eikseth, A. G.; Dons, C. F.; Garm, N. Red (2012). </w:t>
      </w:r>
      <w:r w:rsidRPr="00CC61D6">
        <w:rPr>
          <w:i/>
          <w:iCs/>
        </w:rPr>
        <w:t>Utdanning mellom styring og danning – et nordisk panorama.</w:t>
      </w:r>
      <w:r>
        <w:t xml:space="preserve"> Trondheim. Akademika forlag  </w:t>
      </w:r>
    </w:p>
    <w:p w14:paraId="11998A0E" w14:textId="77777777" w:rsidR="005E0062" w:rsidRDefault="00000000">
      <w:pPr>
        <w:spacing w:after="0" w:line="259" w:lineRule="auto"/>
        <w:ind w:left="142" w:firstLine="0"/>
      </w:pPr>
      <w:r>
        <w:t xml:space="preserve">  </w:t>
      </w:r>
    </w:p>
    <w:p w14:paraId="4A51EF50" w14:textId="77777777" w:rsidR="005E0062" w:rsidRDefault="00000000">
      <w:pPr>
        <w:ind w:left="694" w:hanging="567"/>
      </w:pPr>
      <w:r>
        <w:t xml:space="preserve">Garm, N.: Eikseth, A. G.; Dons, C. F.; (2012). Om utdanning mellom styring og danning. I: Eikseth, A. G.; Dons, C. F.; Garm, N. Red (2012). </w:t>
      </w:r>
      <w:r w:rsidRPr="00CC61D6">
        <w:rPr>
          <w:i/>
          <w:iCs/>
        </w:rPr>
        <w:t>Utdanning mellom styring og danning – et nordisk panorama</w:t>
      </w:r>
      <w:r>
        <w:t xml:space="preserve">. Trondheim. Akademika forlag  </w:t>
      </w:r>
    </w:p>
    <w:p w14:paraId="44569AB1" w14:textId="77777777" w:rsidR="005E0062" w:rsidRDefault="00000000">
      <w:pPr>
        <w:spacing w:after="0" w:line="259" w:lineRule="auto"/>
        <w:ind w:left="142" w:firstLine="0"/>
      </w:pPr>
      <w:r>
        <w:t xml:space="preserve">  </w:t>
      </w:r>
    </w:p>
    <w:p w14:paraId="49794ED8" w14:textId="7F4D7FDE" w:rsidR="005E0062" w:rsidRDefault="00000000">
      <w:pPr>
        <w:ind w:left="137"/>
      </w:pPr>
      <w:r>
        <w:t>Dons, C. F. (2012). Skoleledelse og styringsdilemma i et danningsperspek</w:t>
      </w:r>
      <w:r w:rsidR="008E5CFA">
        <w:t>ti</w:t>
      </w:r>
      <w:r>
        <w:t xml:space="preserve">v.  </w:t>
      </w:r>
    </w:p>
    <w:p w14:paraId="4DD28671" w14:textId="77777777" w:rsidR="005E0062" w:rsidRDefault="00000000">
      <w:pPr>
        <w:ind w:left="137"/>
      </w:pPr>
      <w:r>
        <w:t xml:space="preserve">           I: Eikseth, A. G.; Dons, C. F.; Garm, N. Red (2012).  </w:t>
      </w:r>
    </w:p>
    <w:p w14:paraId="207C6BF4" w14:textId="77777777" w:rsidR="005E0062" w:rsidRPr="00CC61D6" w:rsidRDefault="00000000">
      <w:pPr>
        <w:ind w:left="137"/>
        <w:rPr>
          <w:i/>
          <w:iCs/>
        </w:rPr>
      </w:pPr>
      <w:r>
        <w:t xml:space="preserve">           </w:t>
      </w:r>
      <w:r w:rsidRPr="00CC61D6">
        <w:rPr>
          <w:i/>
          <w:iCs/>
        </w:rPr>
        <w:t xml:space="preserve">Utdanning mellom styring og danning – et nordisk panorama.  </w:t>
      </w:r>
    </w:p>
    <w:p w14:paraId="4C42F2D2" w14:textId="77777777" w:rsidR="00E002C5" w:rsidRPr="00CC61D6" w:rsidRDefault="00E002C5">
      <w:pPr>
        <w:pStyle w:val="Overskrift1"/>
        <w:ind w:left="137"/>
        <w:rPr>
          <w:i/>
          <w:iCs/>
        </w:rPr>
      </w:pPr>
    </w:p>
    <w:p w14:paraId="60462D61" w14:textId="2619F118" w:rsidR="005E0062" w:rsidRDefault="00000000">
      <w:pPr>
        <w:pStyle w:val="Overskrift1"/>
        <w:ind w:left="137"/>
      </w:pPr>
      <w:r>
        <w:t xml:space="preserve">Research etc. (examples)  </w:t>
      </w:r>
    </w:p>
    <w:p w14:paraId="7F47D5D9" w14:textId="77777777" w:rsidR="005E0062" w:rsidRDefault="00000000">
      <w:pPr>
        <w:spacing w:after="0" w:line="259" w:lineRule="auto"/>
        <w:ind w:left="142" w:firstLine="0"/>
      </w:pPr>
      <w:r>
        <w:t xml:space="preserve">  </w:t>
      </w:r>
    </w:p>
    <w:p w14:paraId="01E3F074" w14:textId="77777777" w:rsidR="005E0062" w:rsidRDefault="00000000">
      <w:pPr>
        <w:ind w:left="1543" w:hanging="1416"/>
      </w:pPr>
      <w:r>
        <w:t xml:space="preserve"> 2020- 2022 </w:t>
      </w:r>
      <w:r>
        <w:tab/>
        <w:t xml:space="preserve">Ledelse under Covid 19. Faggruppen for skoleutvikling og Utdanningsledelse NTNU </w:t>
      </w:r>
    </w:p>
    <w:p w14:paraId="1FC6B9DB" w14:textId="77777777" w:rsidR="00191E04" w:rsidRDefault="00000000">
      <w:pPr>
        <w:ind w:left="137" w:right="681"/>
      </w:pPr>
      <w:r>
        <w:t xml:space="preserve"> 2019 - 2022 ABSOLUTT programmet – følgeforskning på oppdrag fra KS i Norge  </w:t>
      </w:r>
    </w:p>
    <w:p w14:paraId="208C46F8" w14:textId="3A217367" w:rsidR="005E0062" w:rsidRDefault="00000000" w:rsidP="00191E04">
      <w:pPr>
        <w:ind w:left="1418" w:right="681" w:hanging="1276"/>
      </w:pPr>
      <w:r>
        <w:t>2015 - 2017  Ledelse, undervisning og læring. Et forskningsprosjekt ved NTNU med intensjon om å studere hvordan e</w:t>
      </w:r>
      <w:r w:rsidR="008E5CFA">
        <w:t>tt</w:t>
      </w:r>
      <w:r>
        <w:t xml:space="preserve">er- og videreutdanning kan bidra </w:t>
      </w:r>
      <w:r w:rsidR="00191E04">
        <w:t>til</w:t>
      </w:r>
      <w:r>
        <w:t xml:space="preserve"> kunnskapsutvikling i skolen.  </w:t>
      </w:r>
    </w:p>
    <w:p w14:paraId="408B4DBF" w14:textId="61BE4F2F" w:rsidR="005E0062" w:rsidRDefault="00000000">
      <w:pPr>
        <w:ind w:left="1545" w:hanging="1418"/>
      </w:pPr>
      <w:r>
        <w:t xml:space="preserve"> 2011 - 2015  SKRIVUT – Wri</w:t>
      </w:r>
      <w:r w:rsidR="008E5CFA">
        <w:t>ti</w:t>
      </w:r>
      <w:r>
        <w:t>ng as a mee</w:t>
      </w:r>
      <w:r w:rsidR="008E5CFA">
        <w:t>ti</w:t>
      </w:r>
      <w:r>
        <w:t>ng place and media</w:t>
      </w:r>
      <w:r w:rsidR="008E5CFA">
        <w:t>ting</w:t>
      </w:r>
      <w:r>
        <w:t xml:space="preserve"> tool in teacher </w:t>
      </w:r>
      <w:proofErr w:type="spellStart"/>
      <w:r>
        <w:t>educa</w:t>
      </w:r>
      <w:r w:rsidR="00CC61D6">
        <w:t>ti</w:t>
      </w:r>
      <w:r>
        <w:t>on</w:t>
      </w:r>
      <w:proofErr w:type="spellEnd"/>
      <w:r>
        <w:t xml:space="preserve">.    ”Store prosjekt” HiST  </w:t>
      </w:r>
    </w:p>
    <w:p w14:paraId="3B3264F7" w14:textId="77777777" w:rsidR="005E0062" w:rsidRDefault="00000000">
      <w:pPr>
        <w:ind w:left="137"/>
      </w:pPr>
      <w:r>
        <w:t xml:space="preserve">2011 - 2014  Skriving i kunnskaps- og profesjonsutvikling  </w:t>
      </w:r>
    </w:p>
    <w:p w14:paraId="175823A3" w14:textId="618788EE" w:rsidR="005E0062" w:rsidRDefault="00000000">
      <w:pPr>
        <w:ind w:left="137"/>
      </w:pPr>
      <w:r>
        <w:t xml:space="preserve">                        Et utviklingsområde for lærere og lærende i alle fag. Satsningsområde HiST  </w:t>
      </w:r>
    </w:p>
    <w:p w14:paraId="2B5BD7C4" w14:textId="33FB1DDE" w:rsidR="005E0062" w:rsidRDefault="00000000">
      <w:pPr>
        <w:ind w:left="1545" w:hanging="1418"/>
      </w:pPr>
      <w:r>
        <w:t>2009 - 2010   Kunnskapsgrunnlag for utdanningsledelse - forståelser av faglig ledelse</w:t>
      </w:r>
      <w:r w:rsidR="00191E04">
        <w:t xml:space="preserve"> </w:t>
      </w:r>
      <w:r>
        <w:t xml:space="preserve">utdanningen av skoleledere. HiST og NFR.  </w:t>
      </w:r>
    </w:p>
    <w:p w14:paraId="7D7152D7" w14:textId="2743E1FC" w:rsidR="005E0062" w:rsidRDefault="00000000">
      <w:pPr>
        <w:ind w:left="137"/>
      </w:pPr>
      <w:r>
        <w:t>2006 - 2007    Praksislø</w:t>
      </w:r>
      <w:r w:rsidR="00E002C5">
        <w:t>ft</w:t>
      </w:r>
      <w:r>
        <w:t xml:space="preserve"> i felleskap. Utdanningsdirektoratet og HiST..  </w:t>
      </w:r>
    </w:p>
    <w:p w14:paraId="7F83FDBC" w14:textId="72415271" w:rsidR="005E0062" w:rsidRDefault="00000000">
      <w:pPr>
        <w:ind w:left="137"/>
      </w:pPr>
      <w:r>
        <w:t xml:space="preserve">2000 - 2003    IKT som mediator for kunnskapsproduksjon. ITU. 2019 - 24   </w:t>
      </w:r>
    </w:p>
    <w:p w14:paraId="05AA0A44" w14:textId="77777777" w:rsidR="005E0062" w:rsidRDefault="00000000">
      <w:pPr>
        <w:spacing w:after="0" w:line="259" w:lineRule="auto"/>
        <w:ind w:left="142" w:firstLine="0"/>
      </w:pPr>
      <w:r>
        <w:t xml:space="preserve"> </w:t>
      </w:r>
    </w:p>
    <w:p w14:paraId="675874A5" w14:textId="77777777" w:rsidR="005E0062" w:rsidRDefault="00000000">
      <w:pPr>
        <w:pStyle w:val="Overskrift1"/>
        <w:ind w:left="137"/>
      </w:pPr>
      <w:r>
        <w:lastRenderedPageBreak/>
        <w:t xml:space="preserve">Utviklingsprosjekter </w:t>
      </w:r>
    </w:p>
    <w:p w14:paraId="6B068754" w14:textId="4F5E2E07" w:rsidR="00191E04" w:rsidRPr="00191E04" w:rsidRDefault="00191E04" w:rsidP="00191E04">
      <w:r>
        <w:t xml:space="preserve">2025-2026 </w:t>
      </w:r>
      <w:r w:rsidRPr="00191E04">
        <w:t>Inkluderende praksis</w:t>
      </w:r>
      <w:r>
        <w:t xml:space="preserve">. DEKOM </w:t>
      </w:r>
      <w:r w:rsidRPr="00191E04">
        <w:t>Gauldal</w:t>
      </w:r>
    </w:p>
    <w:p w14:paraId="477FC2A5" w14:textId="552DFE0D" w:rsidR="005E0062" w:rsidRDefault="00000000">
      <w:pPr>
        <w:ind w:left="137"/>
      </w:pPr>
      <w:r>
        <w:t xml:space="preserve">2018 - 2024 </w:t>
      </w:r>
      <w:r>
        <w:rPr>
          <w:i/>
        </w:rPr>
        <w:t>Ne</w:t>
      </w:r>
      <w:r w:rsidR="008E5CFA">
        <w:rPr>
          <w:i/>
        </w:rPr>
        <w:t>tt</w:t>
      </w:r>
      <w:r>
        <w:rPr>
          <w:i/>
        </w:rPr>
        <w:t>verk Nordmøre</w:t>
      </w:r>
      <w:r>
        <w:t xml:space="preserve"> - et utviklingsprosjekt i 8 kommuner </w:t>
      </w:r>
    </w:p>
    <w:p w14:paraId="0B5B1294" w14:textId="77777777" w:rsidR="005E0062" w:rsidRDefault="00000000">
      <w:pPr>
        <w:ind w:left="137"/>
      </w:pPr>
      <w:r>
        <w:t xml:space="preserve">2022 - 2024  </w:t>
      </w:r>
      <w:r>
        <w:rPr>
          <w:i/>
        </w:rPr>
        <w:t>Samskaping i skolen</w:t>
      </w:r>
      <w:r>
        <w:t xml:space="preserve"> - Midtre Gauldal kommune </w:t>
      </w:r>
    </w:p>
    <w:p w14:paraId="3FE47B0D" w14:textId="77777777" w:rsidR="005E0062" w:rsidRDefault="00000000">
      <w:pPr>
        <w:ind w:left="137"/>
      </w:pPr>
      <w:r>
        <w:t xml:space="preserve">2022 - 2023  </w:t>
      </w:r>
      <w:r>
        <w:rPr>
          <w:i/>
        </w:rPr>
        <w:t>Ledelse av utvikling</w:t>
      </w:r>
      <w:r>
        <w:t xml:space="preserve"> - Fosen regionen </w:t>
      </w:r>
    </w:p>
    <w:p w14:paraId="3B517FE8" w14:textId="77777777" w:rsidR="005E0062" w:rsidRDefault="00000000">
      <w:pPr>
        <w:ind w:left="137"/>
      </w:pPr>
      <w:r>
        <w:t xml:space="preserve">2013 - 2017  Prosjekt </w:t>
      </w:r>
      <w:r>
        <w:rPr>
          <w:i/>
        </w:rPr>
        <w:t>Ungdomstrinn i utvikling</w:t>
      </w:r>
      <w:r>
        <w:t xml:space="preserve">. Utdanningsdirektoratet  </w:t>
      </w:r>
    </w:p>
    <w:p w14:paraId="40A4CD7C" w14:textId="77777777" w:rsidR="005E0062" w:rsidRDefault="00000000">
      <w:pPr>
        <w:ind w:left="137"/>
      </w:pPr>
      <w:r>
        <w:t xml:space="preserve">2010 - 2011  Prosjekt </w:t>
      </w:r>
      <w:r>
        <w:rPr>
          <w:i/>
        </w:rPr>
        <w:t>Utdanningsdirektoratet Kunnskapsbase</w:t>
      </w:r>
      <w:r>
        <w:t xml:space="preserve">. Utdanningsdirektoratet   </w:t>
      </w:r>
    </w:p>
    <w:p w14:paraId="0D6BDE99" w14:textId="77777777" w:rsidR="005E0062" w:rsidRDefault="00000000">
      <w:pPr>
        <w:spacing w:after="0" w:line="259" w:lineRule="auto"/>
        <w:ind w:left="142" w:firstLine="0"/>
      </w:pPr>
      <w:r>
        <w:t xml:space="preserve">        </w:t>
      </w:r>
    </w:p>
    <w:p w14:paraId="7E47512B" w14:textId="77777777" w:rsidR="005E0062" w:rsidRDefault="00000000">
      <w:pPr>
        <w:pStyle w:val="Overskrift1"/>
        <w:tabs>
          <w:tab w:val="center" w:pos="3682"/>
          <w:tab w:val="center" w:pos="4390"/>
        </w:tabs>
        <w:ind w:left="0" w:firstLine="0"/>
      </w:pPr>
      <w:r>
        <w:t xml:space="preserve">Skolebasert kompetanseutvikling </w:t>
      </w:r>
      <w:r>
        <w:tab/>
        <w:t xml:space="preserve"> </w:t>
      </w:r>
      <w:r>
        <w:tab/>
        <w:t xml:space="preserve">      </w:t>
      </w:r>
    </w:p>
    <w:p w14:paraId="1101EAAA" w14:textId="7CE95CFC" w:rsidR="005E0062" w:rsidRDefault="00000000">
      <w:pPr>
        <w:ind w:left="10"/>
      </w:pPr>
      <w:r>
        <w:t xml:space="preserve">Holtålen skole, Midtre Gauldal kommune.       2022-2024 </w:t>
      </w:r>
    </w:p>
    <w:p w14:paraId="4AECA336" w14:textId="5AA812E2" w:rsidR="00E002C5" w:rsidRDefault="00000000">
      <w:pPr>
        <w:ind w:left="142" w:right="2478" w:hanging="142"/>
      </w:pPr>
      <w:r>
        <w:t xml:space="preserve">Orkdal barneskole, Orkland kommune </w:t>
      </w:r>
      <w:r>
        <w:tab/>
        <w:t xml:space="preserve">     2019-2021       </w:t>
      </w:r>
    </w:p>
    <w:p w14:paraId="7E1F6F6A" w14:textId="77777777" w:rsidR="00191E04" w:rsidRDefault="00000000" w:rsidP="00191E04">
      <w:pPr>
        <w:ind w:left="142" w:right="2478" w:hanging="142"/>
      </w:pPr>
      <w:r>
        <w:t xml:space="preserve">Stavset skole, Trondheim kommune  </w:t>
      </w:r>
      <w:r>
        <w:tab/>
        <w:t xml:space="preserve">     2019-</w:t>
      </w:r>
      <w:r w:rsidR="00191E04">
        <w:t>2020</w:t>
      </w:r>
    </w:p>
    <w:p w14:paraId="7FB38222" w14:textId="49328B8B" w:rsidR="005E0062" w:rsidRDefault="00000000" w:rsidP="00191E04">
      <w:pPr>
        <w:ind w:left="142" w:right="2478" w:hanging="142"/>
      </w:pPr>
      <w:r>
        <w:t>Charlo</w:t>
      </w:r>
      <w:r w:rsidR="00E002C5">
        <w:t>tt</w:t>
      </w:r>
      <w:r>
        <w:t xml:space="preserve">enlund ungdomsskole,  </w:t>
      </w:r>
    </w:p>
    <w:p w14:paraId="249457A7" w14:textId="77777777" w:rsidR="005E0062" w:rsidRDefault="00000000">
      <w:pPr>
        <w:ind w:left="0" w:right="2398" w:firstLine="142"/>
      </w:pPr>
      <w:r>
        <w:t xml:space="preserve"> Trondheim kommune                                            2017-2020    Rosenborg ungdomsskole,  </w:t>
      </w:r>
    </w:p>
    <w:p w14:paraId="69F35A89" w14:textId="77777777" w:rsidR="005E0062" w:rsidRDefault="00000000">
      <w:pPr>
        <w:ind w:left="10" w:right="2758"/>
      </w:pPr>
      <w:r>
        <w:t xml:space="preserve">    Trondheim kommune  </w:t>
      </w:r>
      <w:r>
        <w:tab/>
        <w:t xml:space="preserve">                               2015-2017     Orkdal ungdomsskole, Orkdal kommune  </w:t>
      </w:r>
      <w:r>
        <w:tab/>
        <w:t xml:space="preserve">     2015-2017  </w:t>
      </w:r>
    </w:p>
    <w:p w14:paraId="37E534CD" w14:textId="2D6465C8" w:rsidR="005E0062" w:rsidRDefault="00000000">
      <w:pPr>
        <w:tabs>
          <w:tab w:val="center" w:pos="4694"/>
        </w:tabs>
        <w:ind w:left="0" w:firstLine="0"/>
      </w:pPr>
      <w:r>
        <w:t>Grø</w:t>
      </w:r>
      <w:r w:rsidR="00E002C5">
        <w:t>tt</w:t>
      </w:r>
      <w:r>
        <w:t xml:space="preserve">e skole, Orkdal kommune  </w:t>
      </w:r>
      <w:r>
        <w:tab/>
        <w:t xml:space="preserve">                  2015-2017  </w:t>
      </w:r>
    </w:p>
    <w:p w14:paraId="6F27800D" w14:textId="7FA1710F" w:rsidR="005E0062" w:rsidRDefault="00000000">
      <w:pPr>
        <w:tabs>
          <w:tab w:val="center" w:pos="4694"/>
        </w:tabs>
        <w:ind w:left="0" w:firstLine="0"/>
      </w:pPr>
      <w:r>
        <w:t xml:space="preserve">Årlivoll skole, Orkdal kommune  </w:t>
      </w:r>
      <w:r>
        <w:tab/>
        <w:t xml:space="preserve">                  2015-2017  </w:t>
      </w:r>
    </w:p>
    <w:p w14:paraId="59685BEC" w14:textId="6F7B509F" w:rsidR="005E0062" w:rsidRDefault="00000000" w:rsidP="00191E04">
      <w:pPr>
        <w:ind w:left="0" w:firstLine="0"/>
      </w:pPr>
      <w:r>
        <w:t xml:space="preserve">Sverresborg ungdomsskole,  </w:t>
      </w:r>
    </w:p>
    <w:p w14:paraId="139B477A" w14:textId="2D67F347" w:rsidR="005E0062" w:rsidRDefault="00191E04">
      <w:pPr>
        <w:tabs>
          <w:tab w:val="center" w:pos="4365"/>
        </w:tabs>
        <w:ind w:left="0" w:firstLine="0"/>
      </w:pPr>
      <w:r>
        <w:t xml:space="preserve"> </w:t>
      </w:r>
      <w:r w:rsidR="00000000">
        <w:t xml:space="preserve">Trondheim kommune  </w:t>
      </w:r>
      <w:r w:rsidR="00000000">
        <w:tab/>
        <w:t xml:space="preserve">                                2014-2016  </w:t>
      </w:r>
    </w:p>
    <w:p w14:paraId="4711C586" w14:textId="07ECAD7C" w:rsidR="005E0062" w:rsidRDefault="00000000">
      <w:pPr>
        <w:tabs>
          <w:tab w:val="center" w:pos="5076"/>
        </w:tabs>
        <w:ind w:left="0" w:firstLine="0"/>
      </w:pPr>
      <w:r>
        <w:t xml:space="preserve">Sjetne skole 1-10, Trondheim kommune  </w:t>
      </w:r>
      <w:r>
        <w:tab/>
        <w:t xml:space="preserve">      2013-2015  </w:t>
      </w:r>
    </w:p>
    <w:p w14:paraId="0FD373FC" w14:textId="77777777" w:rsidR="005E0062" w:rsidRDefault="00000000">
      <w:pPr>
        <w:spacing w:after="0" w:line="259" w:lineRule="auto"/>
        <w:ind w:left="0" w:firstLine="0"/>
      </w:pPr>
      <w:r>
        <w:t xml:space="preserve">  </w:t>
      </w:r>
    </w:p>
    <w:p w14:paraId="3E1536E8" w14:textId="77777777" w:rsidR="005E0062" w:rsidRDefault="00000000">
      <w:pPr>
        <w:spacing w:after="0" w:line="259" w:lineRule="auto"/>
        <w:ind w:left="142" w:firstLine="0"/>
      </w:pPr>
      <w:r>
        <w:t xml:space="preserve"> </w:t>
      </w:r>
      <w:r>
        <w:tab/>
        <w:t xml:space="preserve"> </w:t>
      </w:r>
    </w:p>
    <w:p w14:paraId="4EE82A23" w14:textId="77777777" w:rsidR="005E0062" w:rsidRDefault="00000000">
      <w:pPr>
        <w:spacing w:after="0" w:line="259" w:lineRule="auto"/>
        <w:ind w:left="142" w:firstLine="0"/>
      </w:pPr>
      <w:r>
        <w:t xml:space="preserve"> </w:t>
      </w:r>
      <w:r>
        <w:tab/>
        <w:t xml:space="preserve"> </w:t>
      </w:r>
    </w:p>
    <w:p w14:paraId="3BA561F9" w14:textId="77777777" w:rsidR="005E0062" w:rsidRDefault="00000000">
      <w:pPr>
        <w:spacing w:after="0" w:line="259" w:lineRule="auto"/>
        <w:ind w:left="142" w:firstLine="0"/>
      </w:pPr>
      <w:r>
        <w:t xml:space="preserve"> </w:t>
      </w:r>
    </w:p>
    <w:p w14:paraId="52AC5E74" w14:textId="77777777" w:rsidR="005E0062" w:rsidRDefault="00000000">
      <w:pPr>
        <w:spacing w:after="0" w:line="259" w:lineRule="auto"/>
        <w:ind w:left="142" w:firstLine="0"/>
      </w:pPr>
      <w:r>
        <w:t xml:space="preserve">  </w:t>
      </w:r>
    </w:p>
    <w:p w14:paraId="39B06F8B" w14:textId="77777777" w:rsidR="005E0062" w:rsidRDefault="00000000">
      <w:pPr>
        <w:spacing w:after="0" w:line="259" w:lineRule="auto"/>
        <w:ind w:left="142" w:firstLine="0"/>
      </w:pPr>
      <w:r>
        <w:t xml:space="preserve"> </w:t>
      </w:r>
    </w:p>
    <w:sectPr w:rsidR="005E0062">
      <w:pgSz w:w="11904" w:h="16838"/>
      <w:pgMar w:top="1418" w:right="1420" w:bottom="1592" w:left="127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F65B0"/>
    <w:multiLevelType w:val="multilevel"/>
    <w:tmpl w:val="B7D2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716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062"/>
    <w:rsid w:val="00191E04"/>
    <w:rsid w:val="003C3352"/>
    <w:rsid w:val="005E0062"/>
    <w:rsid w:val="0073438B"/>
    <w:rsid w:val="008E5CFA"/>
    <w:rsid w:val="00CC61D6"/>
    <w:rsid w:val="00D773B3"/>
    <w:rsid w:val="00E0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588F68"/>
  <w15:docId w15:val="{702F298F-7321-474B-BBDD-50B82D13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52" w:hanging="10"/>
    </w:pPr>
    <w:rPr>
      <w:rFonts w:ascii="Calibri" w:eastAsia="Calibri" w:hAnsi="Calibri" w:cs="Calibri"/>
      <w:color w:val="000000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ind w:left="152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8E5CFA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character" w:styleId="Utheving">
    <w:name w:val="Emphasis"/>
    <w:basedOn w:val="Standardskriftforavsnitt"/>
    <w:uiPriority w:val="20"/>
    <w:qFormat/>
    <w:rsid w:val="008E5CFA"/>
    <w:rPr>
      <w:i/>
      <w:iCs/>
    </w:rPr>
  </w:style>
  <w:style w:type="character" w:customStyle="1" w:styleId="apple-converted-space">
    <w:name w:val="apple-converted-space"/>
    <w:basedOn w:val="Standardskriftforavsnitt"/>
    <w:rsid w:val="008E5CFA"/>
  </w:style>
  <w:style w:type="paragraph" w:customStyle="1" w:styleId="tidsskriftpubl">
    <w:name w:val="tidsskriftpubl"/>
    <w:basedOn w:val="Normal"/>
    <w:rsid w:val="008E5CFA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character" w:customStyle="1" w:styleId="author">
    <w:name w:val="author"/>
    <w:basedOn w:val="Standardskriftforavsnitt"/>
    <w:rsid w:val="008E5CFA"/>
  </w:style>
  <w:style w:type="character" w:customStyle="1" w:styleId="year">
    <w:name w:val="year"/>
    <w:basedOn w:val="Standardskriftforavsnitt"/>
    <w:rsid w:val="008E5CFA"/>
  </w:style>
  <w:style w:type="character" w:customStyle="1" w:styleId="work-title">
    <w:name w:val="work-title"/>
    <w:basedOn w:val="Standardskriftforavsnitt"/>
    <w:rsid w:val="008E5CFA"/>
  </w:style>
  <w:style w:type="character" w:styleId="Hyperkobling">
    <w:name w:val="Hyperlink"/>
    <w:basedOn w:val="Standardskriftforavsnitt"/>
    <w:uiPriority w:val="99"/>
    <w:semiHidden/>
    <w:unhideWhenUsed/>
    <w:rsid w:val="008E5CFA"/>
    <w:rPr>
      <w:color w:val="0000FF"/>
      <w:u w:val="single"/>
    </w:rPr>
  </w:style>
  <w:style w:type="character" w:customStyle="1" w:styleId="source-title">
    <w:name w:val="source-title"/>
    <w:basedOn w:val="Standardskriftforavsnitt"/>
    <w:rsid w:val="008E5CFA"/>
  </w:style>
  <w:style w:type="paragraph" w:customStyle="1" w:styleId="p1">
    <w:name w:val="p1"/>
    <w:basedOn w:val="Normal"/>
    <w:rsid w:val="00D773B3"/>
    <w:pPr>
      <w:spacing w:after="0" w:line="240" w:lineRule="auto"/>
      <w:ind w:left="0" w:firstLine="0"/>
    </w:pPr>
    <w:rPr>
      <w:rFonts w:ascii="Helvetica" w:eastAsia="Times New Roman" w:hAnsi="Helvetica" w:cs="Times New Roman"/>
      <w:kern w:val="0"/>
      <w:sz w:val="18"/>
      <w:szCs w:val="18"/>
      <w14:ligatures w14:val="none"/>
    </w:rPr>
  </w:style>
  <w:style w:type="paragraph" w:customStyle="1" w:styleId="p2">
    <w:name w:val="p2"/>
    <w:basedOn w:val="Normal"/>
    <w:rsid w:val="00D773B3"/>
    <w:pPr>
      <w:spacing w:after="0" w:line="240" w:lineRule="auto"/>
      <w:ind w:left="0" w:firstLine="0"/>
    </w:pPr>
    <w:rPr>
      <w:rFonts w:ascii="Helvetica" w:eastAsia="Times New Roman" w:hAnsi="Helvetica" w:cs="Times New Roman"/>
      <w:kern w:val="0"/>
      <w14:ligatures w14:val="none"/>
    </w:rPr>
  </w:style>
  <w:style w:type="character" w:styleId="Fulgthyperkobling">
    <w:name w:val="FollowedHyperlink"/>
    <w:basedOn w:val="Standardskriftforavsnitt"/>
    <w:uiPriority w:val="99"/>
    <w:semiHidden/>
    <w:unhideWhenUsed/>
    <w:rsid w:val="00191E04"/>
    <w:rPr>
      <w:color w:val="96607D" w:themeColor="followedHyperlink"/>
      <w:u w:val="single"/>
    </w:rPr>
  </w:style>
  <w:style w:type="paragraph" w:styleId="Revisjon">
    <w:name w:val="Revision"/>
    <w:hidden/>
    <w:uiPriority w:val="99"/>
    <w:semiHidden/>
    <w:rsid w:val="00CC61D6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1181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4</cp:revision>
  <dcterms:created xsi:type="dcterms:W3CDTF">2025-08-11T13:19:00Z</dcterms:created>
  <dcterms:modified xsi:type="dcterms:W3CDTF">2025-08-11T14:12:00Z</dcterms:modified>
</cp:coreProperties>
</file>